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1C79" w14:textId="65890660" w:rsidR="00400B09" w:rsidRPr="00400B09" w:rsidRDefault="00400B09" w:rsidP="00400B09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885936"/>
      <w:bookmarkEnd w:id="0"/>
      <w:r w:rsidRPr="00155801">
        <w:rPr>
          <w:rFonts w:ascii="Times New Roman" w:hAnsi="Times New Roman"/>
          <w:bCs/>
          <w:sz w:val="28"/>
          <w:szCs w:val="28"/>
        </w:rPr>
        <w:t xml:space="preserve">Департамент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Тутаевского муниципального района</w:t>
      </w:r>
    </w:p>
    <w:p w14:paraId="62EBFD29" w14:textId="3330AF0C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Муниципальное</w:t>
      </w:r>
      <w:r w:rsidRPr="00155801">
        <w:rPr>
          <w:rFonts w:ascii="Times New Roman" w:hAnsi="Times New Roman"/>
          <w:bCs/>
          <w:sz w:val="28"/>
          <w:szCs w:val="28"/>
        </w:rPr>
        <w:t xml:space="preserve"> учреждение </w:t>
      </w:r>
    </w:p>
    <w:p w14:paraId="125BF860" w14:textId="176D9E9B" w:rsidR="00400B09" w:rsidRPr="00400B09" w:rsidRDefault="00400B09" w:rsidP="00400B09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15580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55801">
        <w:rPr>
          <w:rFonts w:ascii="Times New Roman" w:hAnsi="Times New Roman"/>
          <w:bCs/>
          <w:sz w:val="28"/>
          <w:szCs w:val="28"/>
        </w:rPr>
        <w:t xml:space="preserve">Центр </w:t>
      </w:r>
      <w:r>
        <w:rPr>
          <w:rFonts w:ascii="Times New Roman" w:hAnsi="Times New Roman"/>
          <w:bCs/>
          <w:sz w:val="28"/>
          <w:szCs w:val="28"/>
          <w:lang w:val="ru-RU"/>
        </w:rPr>
        <w:t>психолого-педагогической, медико-социальной помощи «Стимул</w:t>
      </w:r>
      <w:r w:rsidRPr="0015580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Тутаевского муниципального района</w:t>
      </w:r>
    </w:p>
    <w:p w14:paraId="6D542342" w14:textId="77777777" w:rsidR="00400B09" w:rsidRPr="00155801" w:rsidRDefault="00400B09" w:rsidP="00400B0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FD99782" w14:textId="77777777" w:rsidR="00400B09" w:rsidRPr="00155801" w:rsidRDefault="00400B09" w:rsidP="00400B0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9962BDE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11DD517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3084AD58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CFAE893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B946E9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EE24E0F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AD96134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072D3DF" w14:textId="77777777" w:rsidR="00400B09" w:rsidRPr="00155801" w:rsidRDefault="00400B09" w:rsidP="00400B09">
      <w:pPr>
        <w:pStyle w:val="a3"/>
        <w:ind w:left="284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36CC87" w14:textId="77777777" w:rsidR="00400B09" w:rsidRPr="00DC5C2C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</w:pPr>
      <w:r w:rsidRPr="00DC5C2C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ИНФОРМАЦИОННО-АНАЛИТИЧЕСКИЕ МАТЕРИАЛЫ</w:t>
      </w:r>
      <w:r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 xml:space="preserve"> </w:t>
      </w:r>
      <w:r w:rsidRPr="00DC5C2C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 xml:space="preserve">О РЕАЛИЗАЦИИ ПРОФЕССИОНАЛЬНОЙ ОРИЕНТАЦИИ </w:t>
      </w:r>
    </w:p>
    <w:p w14:paraId="015151EE" w14:textId="68FA6933" w:rsidR="00400B09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</w:pPr>
      <w:r w:rsidRPr="00DC5C2C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 xml:space="preserve">ОБУЧАЮЩИХСЯ В </w:t>
      </w:r>
      <w:r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ТУТАЕВСКОМ МУНИЦИПАЛЬНОМ РАЙОНЕ</w:t>
      </w:r>
    </w:p>
    <w:p w14:paraId="69A2A8FC" w14:textId="5AE8396F" w:rsidR="00E4326E" w:rsidRPr="00DC5C2C" w:rsidRDefault="00E4326E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в 202</w:t>
      </w:r>
      <w:r w:rsidR="008B7F2C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1</w:t>
      </w:r>
      <w:r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-202</w:t>
      </w:r>
      <w:r w:rsidR="008B7F2C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2</w:t>
      </w:r>
      <w:r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 xml:space="preserve"> учебном году</w:t>
      </w:r>
    </w:p>
    <w:p w14:paraId="27C0C6BE" w14:textId="77777777" w:rsidR="00400B09" w:rsidRPr="00173734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sz w:val="52"/>
          <w:szCs w:val="52"/>
          <w:lang w:val="ru-RU"/>
        </w:rPr>
      </w:pPr>
    </w:p>
    <w:p w14:paraId="2995321B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5BAFF4EF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08546316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2869EE27" w14:textId="77777777" w:rsidR="00400B09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02E219A0" w14:textId="77777777" w:rsidR="00400B09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36FDBF3B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3F9E0571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2C4383B6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3520B7C8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43374541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3A68A109" w14:textId="77777777" w:rsidR="00400B09" w:rsidRPr="00155801" w:rsidRDefault="00400B09" w:rsidP="00400B09">
      <w:pPr>
        <w:pStyle w:val="a3"/>
        <w:jc w:val="center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43AF80C7" w14:textId="77777777" w:rsidR="00400B09" w:rsidRPr="00155801" w:rsidRDefault="00400B09" w:rsidP="00E4326E">
      <w:pPr>
        <w:pStyle w:val="a3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03D937E0" w14:textId="77777777" w:rsidR="00400B09" w:rsidRPr="00155801" w:rsidRDefault="00400B09" w:rsidP="00400B09">
      <w:pPr>
        <w:pStyle w:val="a3"/>
        <w:outlineLvl w:val="0"/>
        <w:rPr>
          <w:rFonts w:ascii="Times New Roman" w:hAnsi="Times New Roman"/>
          <w:b/>
          <w:bCs/>
          <w:color w:val="632423"/>
          <w:sz w:val="40"/>
          <w:szCs w:val="40"/>
          <w:lang w:val="ru-RU"/>
        </w:rPr>
      </w:pPr>
    </w:p>
    <w:p w14:paraId="3F4138A8" w14:textId="30D6F032" w:rsidR="00400B09" w:rsidRPr="00173734" w:rsidRDefault="00400B09" w:rsidP="00400B09">
      <w:pPr>
        <w:pStyle w:val="a3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Тутаев, 202</w:t>
      </w:r>
      <w:r w:rsidR="008B7F2C">
        <w:rPr>
          <w:rFonts w:ascii="Times New Roman" w:hAnsi="Times New Roman"/>
          <w:bCs/>
          <w:sz w:val="28"/>
          <w:szCs w:val="28"/>
          <w:lang w:val="ru-RU"/>
        </w:rPr>
        <w:t>2</w:t>
      </w:r>
    </w:p>
    <w:p w14:paraId="65C2F816" w14:textId="5B26F731" w:rsidR="003D4ED6" w:rsidRDefault="00000000"/>
    <w:p w14:paraId="16DE3E9C" w14:textId="3F2558A5" w:rsidR="006925CA" w:rsidRPr="006925CA" w:rsidRDefault="006925CA" w:rsidP="006925CA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925C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lastRenderedPageBreak/>
        <w:t>Сопровождение профессиональной ориентации в Тутаевском муниципальном районе</w:t>
      </w:r>
    </w:p>
    <w:p w14:paraId="4FBFEF5A" w14:textId="013952D8" w:rsidR="0047564C" w:rsidRDefault="0047564C" w:rsidP="007405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64C">
        <w:rPr>
          <w:rFonts w:ascii="Times New Roman" w:hAnsi="Times New Roman" w:cs="Times New Roman"/>
          <w:sz w:val="24"/>
          <w:szCs w:val="24"/>
        </w:rPr>
        <w:t xml:space="preserve">Формирование способности к профессиональному самоопределению – </w:t>
      </w:r>
      <w:r w:rsidR="00F164EE">
        <w:rPr>
          <w:rFonts w:ascii="Times New Roman" w:hAnsi="Times New Roman" w:cs="Times New Roman"/>
          <w:sz w:val="24"/>
          <w:szCs w:val="24"/>
        </w:rPr>
        <w:t xml:space="preserve">один из значимых результатов образовательной деятельности выпускников образовательных организаций. Достижение данного результата предполагает </w:t>
      </w:r>
      <w:r w:rsidRPr="0047564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40595">
        <w:rPr>
          <w:rFonts w:ascii="Times New Roman" w:hAnsi="Times New Roman" w:cs="Times New Roman"/>
          <w:sz w:val="24"/>
          <w:szCs w:val="24"/>
        </w:rPr>
        <w:t>компетенций профессионального самоопределения: г</w:t>
      </w:r>
      <w:r w:rsidR="00740595" w:rsidRPr="00740595">
        <w:rPr>
          <w:rFonts w:ascii="Times New Roman" w:hAnsi="Times New Roman" w:cs="Times New Roman"/>
          <w:sz w:val="24"/>
          <w:szCs w:val="24"/>
        </w:rPr>
        <w:t>отовность самостоятельно ориентироваться в информации,</w:t>
      </w:r>
      <w:r w:rsidR="00740595">
        <w:rPr>
          <w:rFonts w:ascii="Times New Roman" w:hAnsi="Times New Roman" w:cs="Times New Roman"/>
          <w:sz w:val="24"/>
          <w:szCs w:val="24"/>
        </w:rPr>
        <w:t xml:space="preserve"> </w:t>
      </w:r>
      <w:r w:rsidR="00740595" w:rsidRPr="00740595">
        <w:rPr>
          <w:rFonts w:ascii="Times New Roman" w:hAnsi="Times New Roman" w:cs="Times New Roman"/>
          <w:sz w:val="24"/>
          <w:szCs w:val="24"/>
        </w:rPr>
        <w:t>необходимой для профессионального самоопределения</w:t>
      </w:r>
      <w:r w:rsidR="00740595">
        <w:rPr>
          <w:rFonts w:ascii="Times New Roman" w:hAnsi="Times New Roman" w:cs="Times New Roman"/>
          <w:sz w:val="24"/>
          <w:szCs w:val="24"/>
        </w:rPr>
        <w:t>, г</w:t>
      </w:r>
      <w:r w:rsidR="00740595" w:rsidRPr="00740595">
        <w:rPr>
          <w:rFonts w:ascii="Times New Roman" w:hAnsi="Times New Roman" w:cs="Times New Roman"/>
          <w:sz w:val="24"/>
          <w:szCs w:val="24"/>
        </w:rPr>
        <w:t>отовность самостоятельно совершать осознанный</w:t>
      </w:r>
      <w:r w:rsidR="00740595">
        <w:rPr>
          <w:rFonts w:ascii="Times New Roman" w:hAnsi="Times New Roman" w:cs="Times New Roman"/>
          <w:sz w:val="24"/>
          <w:szCs w:val="24"/>
        </w:rPr>
        <w:t xml:space="preserve"> </w:t>
      </w:r>
      <w:r w:rsidR="00740595" w:rsidRPr="00740595">
        <w:rPr>
          <w:rFonts w:ascii="Times New Roman" w:hAnsi="Times New Roman" w:cs="Times New Roman"/>
          <w:sz w:val="24"/>
          <w:szCs w:val="24"/>
        </w:rPr>
        <w:t>образовательный и профессиональный выбор</w:t>
      </w:r>
      <w:r w:rsidR="00740595">
        <w:rPr>
          <w:rFonts w:ascii="Times New Roman" w:hAnsi="Times New Roman" w:cs="Times New Roman"/>
          <w:sz w:val="24"/>
          <w:szCs w:val="24"/>
        </w:rPr>
        <w:t>, г</w:t>
      </w:r>
      <w:r w:rsidR="00740595" w:rsidRPr="00740595">
        <w:rPr>
          <w:rFonts w:ascii="Times New Roman" w:hAnsi="Times New Roman" w:cs="Times New Roman"/>
          <w:sz w:val="24"/>
          <w:szCs w:val="24"/>
        </w:rPr>
        <w:t>отовность к профессионально-карьерному проектированию</w:t>
      </w:r>
      <w:r w:rsidR="00740595">
        <w:rPr>
          <w:rFonts w:ascii="Times New Roman" w:hAnsi="Times New Roman" w:cs="Times New Roman"/>
          <w:sz w:val="24"/>
          <w:szCs w:val="24"/>
        </w:rPr>
        <w:t>.</w:t>
      </w:r>
    </w:p>
    <w:p w14:paraId="1F5C86D4" w14:textId="0542B50E" w:rsidR="00F164EE" w:rsidRPr="001F2100" w:rsidRDefault="00C62B59" w:rsidP="00630A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Концепции развития системы сопровождения профессионального самоопределения обучающихся Ярославской области, утверждённой приказом департамента образования Ярославской области от 30.12.2021 №462/01-03, Комплекса мер по развитию профессиональной ориентации обучающихся и содействию трудоустройству выпускников, обучавшимся по образовательным программам среднего профессионального образования в Ярославской области на 2021-2024 годы в Тутаевском муниципальном районе </w:t>
      </w:r>
      <w:r w:rsidR="00630AFF">
        <w:rPr>
          <w:rFonts w:ascii="Times New Roman" w:hAnsi="Times New Roman" w:cs="Times New Roman"/>
          <w:sz w:val="24"/>
          <w:szCs w:val="24"/>
        </w:rPr>
        <w:t>д</w:t>
      </w:r>
      <w:r w:rsidR="00697F5B" w:rsidRPr="001F2100">
        <w:rPr>
          <w:rFonts w:ascii="Times New Roman" w:hAnsi="Times New Roman" w:cs="Times New Roman"/>
          <w:sz w:val="24"/>
          <w:szCs w:val="24"/>
        </w:rPr>
        <w:t xml:space="preserve">ля обеспечения комплексного подхода и координации действий разных участников и заинтересованных сторон </w:t>
      </w:r>
      <w:r w:rsidR="00756D93" w:rsidRPr="001F2100">
        <w:rPr>
          <w:rFonts w:ascii="Times New Roman" w:hAnsi="Times New Roman" w:cs="Times New Roman"/>
          <w:sz w:val="24"/>
          <w:szCs w:val="24"/>
        </w:rPr>
        <w:t>создан Координационный совет по профессиональной ориентации (</w:t>
      </w:r>
      <w:hyperlink r:id="rId5" w:history="1">
        <w:r w:rsidR="00C92DCE" w:rsidRPr="001F210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https://ouo-tmr.edu.yar.ru/docs/postanovleniya_tmr/2021/511-p.pdf</w:t>
        </w:r>
      </w:hyperlink>
      <w:r w:rsidR="00756D93" w:rsidRPr="001F2100">
        <w:rPr>
          <w:rFonts w:ascii="Times New Roman" w:hAnsi="Times New Roman" w:cs="Times New Roman"/>
          <w:sz w:val="24"/>
          <w:szCs w:val="24"/>
        </w:rPr>
        <w:t>)</w:t>
      </w:r>
      <w:r w:rsidR="00C92DCE" w:rsidRPr="001F2100">
        <w:rPr>
          <w:rFonts w:ascii="Times New Roman" w:hAnsi="Times New Roman" w:cs="Times New Roman"/>
          <w:sz w:val="24"/>
          <w:szCs w:val="24"/>
        </w:rPr>
        <w:t>,</w:t>
      </w:r>
      <w:r w:rsidR="00756D93" w:rsidRPr="001F2100">
        <w:rPr>
          <w:rFonts w:ascii="Times New Roman" w:hAnsi="Times New Roman" w:cs="Times New Roman"/>
          <w:sz w:val="24"/>
          <w:szCs w:val="24"/>
        </w:rPr>
        <w:t xml:space="preserve"> </w:t>
      </w:r>
      <w:r w:rsidR="00697F5B" w:rsidRPr="001F2100">
        <w:rPr>
          <w:rFonts w:ascii="Times New Roman" w:hAnsi="Times New Roman" w:cs="Times New Roman"/>
          <w:sz w:val="24"/>
          <w:szCs w:val="24"/>
        </w:rPr>
        <w:t>разработан</w:t>
      </w:r>
      <w:r w:rsidR="004625A7" w:rsidRPr="001F2100">
        <w:rPr>
          <w:rFonts w:ascii="Times New Roman" w:hAnsi="Times New Roman" w:cs="Times New Roman"/>
          <w:sz w:val="24"/>
          <w:szCs w:val="24"/>
        </w:rPr>
        <w:t>а</w:t>
      </w:r>
      <w:r w:rsidR="00697F5B" w:rsidRPr="001F2100">
        <w:rPr>
          <w:rFonts w:ascii="Times New Roman" w:hAnsi="Times New Roman" w:cs="Times New Roman"/>
          <w:sz w:val="24"/>
          <w:szCs w:val="24"/>
        </w:rPr>
        <w:t xml:space="preserve"> и реализу</w:t>
      </w:r>
      <w:r w:rsidR="004625A7" w:rsidRPr="001F2100">
        <w:rPr>
          <w:rFonts w:ascii="Times New Roman" w:hAnsi="Times New Roman" w:cs="Times New Roman"/>
          <w:sz w:val="24"/>
          <w:szCs w:val="24"/>
        </w:rPr>
        <w:t>е</w:t>
      </w:r>
      <w:r w:rsidR="00697F5B" w:rsidRPr="001F2100">
        <w:rPr>
          <w:rFonts w:ascii="Times New Roman" w:hAnsi="Times New Roman" w:cs="Times New Roman"/>
          <w:sz w:val="24"/>
          <w:szCs w:val="24"/>
        </w:rPr>
        <w:t>тся стратеги</w:t>
      </w:r>
      <w:r w:rsidR="004625A7" w:rsidRPr="001F2100">
        <w:rPr>
          <w:rFonts w:ascii="Times New Roman" w:hAnsi="Times New Roman" w:cs="Times New Roman"/>
          <w:sz w:val="24"/>
          <w:szCs w:val="24"/>
        </w:rPr>
        <w:t>я</w:t>
      </w:r>
      <w:r w:rsidR="00697F5B" w:rsidRPr="001F2100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 Тутаевского муниципального района на 20</w:t>
      </w:r>
      <w:r w:rsidR="007C3B41" w:rsidRPr="001F2100">
        <w:rPr>
          <w:rFonts w:ascii="Times New Roman" w:hAnsi="Times New Roman" w:cs="Times New Roman"/>
          <w:sz w:val="24"/>
          <w:szCs w:val="24"/>
        </w:rPr>
        <w:t>21</w:t>
      </w:r>
      <w:r w:rsidR="00756D93" w:rsidRPr="001F2100">
        <w:rPr>
          <w:rFonts w:ascii="Times New Roman" w:hAnsi="Times New Roman" w:cs="Times New Roman"/>
          <w:sz w:val="24"/>
          <w:szCs w:val="24"/>
        </w:rPr>
        <w:t>-</w:t>
      </w:r>
      <w:r w:rsidR="00697F5B" w:rsidRPr="001F2100">
        <w:rPr>
          <w:rFonts w:ascii="Times New Roman" w:hAnsi="Times New Roman" w:cs="Times New Roman"/>
          <w:sz w:val="24"/>
          <w:szCs w:val="24"/>
        </w:rPr>
        <w:t>202</w:t>
      </w:r>
      <w:r w:rsidR="007C3B41" w:rsidRPr="001F2100">
        <w:rPr>
          <w:rFonts w:ascii="Times New Roman" w:hAnsi="Times New Roman" w:cs="Times New Roman"/>
          <w:sz w:val="24"/>
          <w:szCs w:val="24"/>
        </w:rPr>
        <w:t>5</w:t>
      </w:r>
      <w:r w:rsidR="00697F5B" w:rsidRPr="001F2100">
        <w:rPr>
          <w:rFonts w:ascii="Times New Roman" w:hAnsi="Times New Roman" w:cs="Times New Roman"/>
          <w:sz w:val="24"/>
          <w:szCs w:val="24"/>
        </w:rPr>
        <w:t xml:space="preserve"> годы, утверждённая приказом Департамента образования Администрации Тутаевского муниципального района от </w:t>
      </w:r>
      <w:r w:rsidR="007C3B41" w:rsidRPr="001F2100">
        <w:rPr>
          <w:rFonts w:ascii="Times New Roman" w:hAnsi="Times New Roman" w:cs="Times New Roman"/>
          <w:sz w:val="24"/>
          <w:szCs w:val="24"/>
        </w:rPr>
        <w:t>16</w:t>
      </w:r>
      <w:r w:rsidR="00697F5B" w:rsidRPr="001F2100">
        <w:rPr>
          <w:rFonts w:ascii="Times New Roman" w:hAnsi="Times New Roman" w:cs="Times New Roman"/>
          <w:sz w:val="24"/>
          <w:szCs w:val="24"/>
        </w:rPr>
        <w:t>.0</w:t>
      </w:r>
      <w:r w:rsidR="007C3B41" w:rsidRPr="001F2100">
        <w:rPr>
          <w:rFonts w:ascii="Times New Roman" w:hAnsi="Times New Roman" w:cs="Times New Roman"/>
          <w:sz w:val="24"/>
          <w:szCs w:val="24"/>
        </w:rPr>
        <w:t>6</w:t>
      </w:r>
      <w:r w:rsidR="00697F5B" w:rsidRPr="001F2100">
        <w:rPr>
          <w:rFonts w:ascii="Times New Roman" w:hAnsi="Times New Roman" w:cs="Times New Roman"/>
          <w:sz w:val="24"/>
          <w:szCs w:val="24"/>
        </w:rPr>
        <w:t>.20</w:t>
      </w:r>
      <w:r w:rsidR="007C3B41" w:rsidRPr="001F2100">
        <w:rPr>
          <w:rFonts w:ascii="Times New Roman" w:hAnsi="Times New Roman" w:cs="Times New Roman"/>
          <w:sz w:val="24"/>
          <w:szCs w:val="24"/>
        </w:rPr>
        <w:t>21</w:t>
      </w:r>
      <w:r w:rsidR="00697F5B" w:rsidRPr="001F2100">
        <w:rPr>
          <w:rFonts w:ascii="Times New Roman" w:hAnsi="Times New Roman" w:cs="Times New Roman"/>
          <w:sz w:val="24"/>
          <w:szCs w:val="24"/>
        </w:rPr>
        <w:t xml:space="preserve"> г. №</w:t>
      </w:r>
      <w:r w:rsidR="007C3B41" w:rsidRPr="001F2100">
        <w:rPr>
          <w:rFonts w:ascii="Times New Roman" w:hAnsi="Times New Roman" w:cs="Times New Roman"/>
          <w:sz w:val="24"/>
          <w:szCs w:val="24"/>
        </w:rPr>
        <w:t>37</w:t>
      </w:r>
      <w:r w:rsidR="00697F5B" w:rsidRPr="001F2100">
        <w:rPr>
          <w:rFonts w:ascii="Times New Roman" w:hAnsi="Times New Roman" w:cs="Times New Roman"/>
          <w:sz w:val="24"/>
          <w:szCs w:val="24"/>
        </w:rPr>
        <w:t>1/01-10</w:t>
      </w:r>
      <w:r w:rsidR="00A21A9F" w:rsidRPr="001F2100">
        <w:rPr>
          <w:rFonts w:ascii="Times New Roman" w:hAnsi="Times New Roman" w:cs="Times New Roman"/>
          <w:sz w:val="24"/>
          <w:szCs w:val="24"/>
        </w:rPr>
        <w:t>.</w:t>
      </w:r>
      <w:r w:rsidR="00617D42" w:rsidRPr="001F2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6C8E5" w14:textId="0A1DAD21" w:rsidR="00626323" w:rsidRDefault="00856A61" w:rsidP="0062632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3F9A"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Тутаевском </w:t>
      </w:r>
      <w:r w:rsidRPr="00A33F9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ом районе </w:t>
      </w:r>
      <w:r w:rsidRPr="00A33F9A">
        <w:rPr>
          <w:rFonts w:ascii="Times New Roman" w:hAnsi="Times New Roman" w:cs="Times New Roman"/>
          <w:sz w:val="24"/>
          <w:szCs w:val="24"/>
        </w:rPr>
        <w:t>регламентируется приказ</w:t>
      </w:r>
      <w:r>
        <w:rPr>
          <w:rFonts w:ascii="Times New Roman" w:hAnsi="Times New Roman" w:cs="Times New Roman"/>
          <w:sz w:val="24"/>
          <w:szCs w:val="24"/>
        </w:rPr>
        <w:t xml:space="preserve">ом Департамента образования об утверждении плана </w:t>
      </w:r>
      <w:r w:rsidR="00697F5B">
        <w:rPr>
          <w:rFonts w:ascii="Times New Roman" w:hAnsi="Times New Roman" w:cs="Times New Roman"/>
          <w:sz w:val="24"/>
          <w:szCs w:val="24"/>
        </w:rPr>
        <w:t xml:space="preserve">реализации мероприятий по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="00697F5B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>
        <w:rPr>
          <w:rFonts w:ascii="Times New Roman" w:hAnsi="Times New Roman" w:cs="Times New Roman"/>
          <w:sz w:val="24"/>
          <w:szCs w:val="24"/>
        </w:rPr>
        <w:t>ориентаци</w:t>
      </w:r>
      <w:r w:rsidR="00697F5B">
        <w:rPr>
          <w:rFonts w:ascii="Times New Roman" w:hAnsi="Times New Roman" w:cs="Times New Roman"/>
          <w:sz w:val="24"/>
          <w:szCs w:val="24"/>
        </w:rPr>
        <w:t>и обучающихся в образовательных учреждениях Тутаевского муниципального района</w:t>
      </w:r>
      <w:r w:rsidR="00740595">
        <w:rPr>
          <w:rFonts w:ascii="Times New Roman" w:hAnsi="Times New Roman" w:cs="Times New Roman"/>
          <w:sz w:val="24"/>
          <w:szCs w:val="24"/>
        </w:rPr>
        <w:t xml:space="preserve"> </w:t>
      </w:r>
      <w:r w:rsidR="008B7F2C">
        <w:rPr>
          <w:rFonts w:ascii="Times New Roman" w:hAnsi="Times New Roman" w:cs="Times New Roman"/>
          <w:sz w:val="24"/>
          <w:szCs w:val="24"/>
        </w:rPr>
        <w:t>(</w:t>
      </w:r>
      <w:r w:rsidR="008B7F2C" w:rsidRPr="008B7F2C">
        <w:t>Приказ от 24.10.2022 № 735/01-10 "</w:t>
      </w:r>
      <w:hyperlink r:id="rId6" w:tooltip=" скачать  документ " w:history="1">
        <w:r w:rsidR="008B7F2C" w:rsidRPr="008B7F2C">
          <w:rPr>
            <w:rStyle w:val="a5"/>
          </w:rPr>
          <w:t>Об утверждении Плана деятельности по сопровождению самоопределения и профессиональной ориентации обучающихся  общеобразовательных организаций ТМР на 2022-2023 учебный год</w:t>
        </w:r>
      </w:hyperlink>
      <w:r w:rsidR="008B7F2C">
        <w:rPr>
          <w:rFonts w:ascii="Times New Roman" w:hAnsi="Times New Roman" w:cs="Times New Roman"/>
          <w:sz w:val="24"/>
          <w:szCs w:val="24"/>
        </w:rPr>
        <w:t>)</w:t>
      </w:r>
      <w:r w:rsidR="00FA33F0">
        <w:rPr>
          <w:rFonts w:ascii="Times New Roman" w:hAnsi="Times New Roman" w:cs="Times New Roman"/>
          <w:sz w:val="24"/>
          <w:szCs w:val="24"/>
        </w:rPr>
        <w:t xml:space="preserve"> в соответствии с Примерным планом деятельности по сопровождению самоопределения и профессиональной ориентации обучающихся общеобразовательных организаций на 2022-2023 учебный год (Письмо департамента образования Ярославской области от 10.10.2022 №ИСХ.24-832/2022)</w:t>
      </w:r>
      <w:r w:rsidRPr="00A33F9A">
        <w:rPr>
          <w:rFonts w:ascii="Times New Roman" w:hAnsi="Times New Roman" w:cs="Times New Roman"/>
          <w:sz w:val="24"/>
          <w:szCs w:val="24"/>
        </w:rPr>
        <w:t xml:space="preserve">, </w:t>
      </w:r>
      <w:r w:rsidRPr="00626323">
        <w:rPr>
          <w:rFonts w:ascii="Times New Roman" w:hAnsi="Times New Roman" w:cs="Times New Roman"/>
          <w:sz w:val="24"/>
          <w:szCs w:val="24"/>
        </w:rPr>
        <w:t>положениями, программами, планами профориентационных мероприятий</w:t>
      </w:r>
      <w:r w:rsidR="00626323" w:rsidRPr="00626323">
        <w:rPr>
          <w:rFonts w:ascii="Times New Roman" w:hAnsi="Times New Roman" w:cs="Times New Roman"/>
          <w:sz w:val="24"/>
          <w:szCs w:val="24"/>
        </w:rPr>
        <w:t xml:space="preserve"> подведомственных образовательных организаций</w:t>
      </w:r>
      <w:r w:rsidRPr="00626323">
        <w:rPr>
          <w:rFonts w:ascii="Times New Roman" w:hAnsi="Times New Roman" w:cs="Times New Roman"/>
          <w:sz w:val="24"/>
          <w:szCs w:val="24"/>
        </w:rPr>
        <w:t>.</w:t>
      </w:r>
    </w:p>
    <w:p w14:paraId="73731257" w14:textId="76C791E5" w:rsidR="00697F5B" w:rsidRDefault="00697F5B" w:rsidP="0062632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56A6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Цель</w:t>
      </w:r>
      <w:r w:rsidR="0062632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профориентационной деятельности в Тутаевском муниципальном районе заключается в</w:t>
      </w:r>
      <w:r w:rsidRPr="00856A6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поддержк</w:t>
      </w:r>
      <w:r w:rsidR="0062632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</w:t>
      </w:r>
      <w:r w:rsidRPr="00856A6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профессионального самоопределения обучающихся на всех ступенях образования</w:t>
      </w:r>
      <w:r w:rsidR="0062632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6C8927A2" w14:textId="3E9290D9" w:rsidR="00C62B59" w:rsidRDefault="00C62B59" w:rsidP="0026527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совершенствования муниципальных механизмов управления качеством системы работы в области профессиональной ориентации, сопровождения профессионального самоопределения обучающихся ОО в районе ежегодно проводятся:</w:t>
      </w:r>
    </w:p>
    <w:p w14:paraId="39E3830C" w14:textId="77777777" w:rsidR="00617D42" w:rsidRDefault="00617D42" w:rsidP="0026527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мониторинг работы по профессиональной ориентации обучающихся ОУ ТМР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 основании п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департамента образования ТМР "О проведении мониторинга работы по профессиональной ориентации обучающихся ОУ ТМР за 202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- 202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учебный 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год" от 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.202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652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№ 744</w:t>
      </w:r>
      <w:r w:rsidR="0026527E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/01-10</w:t>
      </w:r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</w:p>
    <w:p w14:paraId="1EF5964A" w14:textId="77777777" w:rsidR="00617D42" w:rsidRDefault="00617D42" w:rsidP="0026527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3A65B5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мониторинг</w:t>
      </w:r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профланов старшеклассников – ноябрь – декабрь 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 основании п</w:t>
      </w:r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департамента образования ТМР от 22.11.2021 №1087/01-23  </w:t>
      </w:r>
      <w:r w:rsidR="003A65B5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hyperlink r:id="rId7" w:history="1">
        <w:r w:rsidR="003A65B5" w:rsidRPr="00DB3BA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https://ouo-tmr.edu.yar.ru/docs/vospitanie_i_sotsializatsiy_34/proforientatsiya/pismo_1087.pdf</w:t>
        </w:r>
      </w:hyperlink>
      <w:r w:rsidR="003A65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). </w:t>
      </w:r>
    </w:p>
    <w:p w14:paraId="2EB15F8B" w14:textId="3E3AA669" w:rsidR="00C721D6" w:rsidRPr="0026527E" w:rsidRDefault="00C62B59" w:rsidP="0026527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Анализ результатов</w:t>
      </w:r>
      <w:r w:rsidR="001A0CB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A0CBF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опыт</w:t>
      </w:r>
      <w:r w:rsidR="001A0CB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="001A0CBF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реализации профессиональной ориентации на уровне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проводится ежегодно и</w:t>
      </w:r>
      <w:r w:rsidR="00C721D6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обобщ</w:t>
      </w:r>
      <w:r w:rsidR="001A0CB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ается в виде информационно-аналитических материалов</w:t>
      </w:r>
      <w:r w:rsidR="00C721D6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с уч</w:t>
      </w:r>
      <w:r w:rsidR="008B5F1C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ё</w:t>
      </w:r>
      <w:r w:rsidR="00C721D6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том </w:t>
      </w:r>
      <w:r w:rsidR="008B5F1C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анализа </w:t>
      </w:r>
      <w:r w:rsidR="00C721D6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выработаны предложения по принятию мер и управленческих решений. Мониторинг позволил выявить позитивные изменения, определ</w:t>
      </w:r>
      <w:r w:rsidR="008B5F1C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ё</w:t>
      </w:r>
      <w:r w:rsidR="00C721D6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нные результаты деятельности, а также проблемные вопросы и наметить пути развития профессиональной ориентации в р</w:t>
      </w:r>
      <w:r w:rsidR="008B5F1C" w:rsidRPr="008B5F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айоне.</w:t>
      </w:r>
    </w:p>
    <w:p w14:paraId="1913CEB9" w14:textId="483B86DB" w:rsidR="004C78EE" w:rsidRDefault="006925CA" w:rsidP="00692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A">
        <w:rPr>
          <w:rFonts w:ascii="Times New Roman" w:hAnsi="Times New Roman" w:cs="Times New Roman"/>
          <w:sz w:val="24"/>
          <w:szCs w:val="24"/>
        </w:rPr>
        <w:t>Данные информационно-аналитические материалы разработаны на основании информации, предоставленной образовательными организациями Тутаевского муниципального района.</w:t>
      </w:r>
    </w:p>
    <w:p w14:paraId="0B0C1A52" w14:textId="77777777" w:rsidR="006925CA" w:rsidRPr="006925CA" w:rsidRDefault="006925CA" w:rsidP="00692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CB6C7" w14:textId="200B4391" w:rsidR="004C78EE" w:rsidRPr="00E363AC" w:rsidRDefault="008C4A11" w:rsidP="004C78EE">
      <w:pPr>
        <w:pStyle w:val="a6"/>
        <w:tabs>
          <w:tab w:val="left" w:pos="9355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Нормативно-правовое обеспечение</w:t>
      </w:r>
    </w:p>
    <w:p w14:paraId="04F0E159" w14:textId="77777777" w:rsidR="006925CA" w:rsidRDefault="006925CA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9446E" w14:textId="2C42140E" w:rsidR="00697F5B" w:rsidRDefault="004C78EE" w:rsidP="00885F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3F9A">
        <w:rPr>
          <w:rFonts w:ascii="Times New Roman" w:hAnsi="Times New Roman" w:cs="Times New Roman"/>
          <w:sz w:val="24"/>
          <w:szCs w:val="24"/>
        </w:rPr>
        <w:t>Для обеспечения координации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100% </w:t>
      </w:r>
      <w:r w:rsidR="00912A67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назначен ответственный за проведение профориентационной работы (Приложение 1)</w:t>
      </w:r>
      <w:r w:rsidR="00F2795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594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этом </w:t>
      </w:r>
      <w:r w:rsidR="00A9494F">
        <w:rPr>
          <w:rFonts w:ascii="Times New Roman" w:eastAsia="Times New Roman" w:hAnsi="Times New Roman" w:cs="Times New Roman"/>
          <w:sz w:val="24"/>
          <w:szCs w:val="24"/>
          <w:lang w:eastAsia="x-none"/>
        </w:rPr>
        <w:t>39</w:t>
      </w:r>
      <w:r w:rsidR="00F2795E">
        <w:rPr>
          <w:rFonts w:ascii="Times New Roman" w:eastAsia="Times New Roman" w:hAnsi="Times New Roman" w:cs="Times New Roman"/>
          <w:sz w:val="24"/>
          <w:szCs w:val="24"/>
          <w:lang w:eastAsia="x-none"/>
        </w:rPr>
        <w:t>% ОО на сайте организации представ</w:t>
      </w:r>
      <w:r w:rsidR="00A9494F">
        <w:rPr>
          <w:rFonts w:ascii="Times New Roman" w:eastAsia="Times New Roman" w:hAnsi="Times New Roman" w:cs="Times New Roman"/>
          <w:sz w:val="24"/>
          <w:szCs w:val="24"/>
          <w:lang w:eastAsia="x-none"/>
        </w:rPr>
        <w:t>или</w:t>
      </w:r>
      <w:r w:rsidR="00F279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 о назначении ответственного.</w:t>
      </w:r>
    </w:p>
    <w:p w14:paraId="68E579FC" w14:textId="77777777" w:rsidR="0016789A" w:rsidRDefault="007627A6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F7C" w:rsidRPr="00A33F9A">
        <w:rPr>
          <w:rFonts w:ascii="Times New Roman" w:hAnsi="Times New Roman" w:cs="Times New Roman"/>
          <w:sz w:val="24"/>
          <w:szCs w:val="24"/>
        </w:rPr>
        <w:t>бразовательные организации реализуют профориентационную деятельность на основании Устав</w:t>
      </w:r>
      <w:r w:rsidR="00885F7C">
        <w:rPr>
          <w:rFonts w:ascii="Times New Roman" w:hAnsi="Times New Roman" w:cs="Times New Roman"/>
          <w:sz w:val="24"/>
          <w:szCs w:val="24"/>
        </w:rPr>
        <w:t>а, учебного плана, положений, договоров о сотрудничестве</w:t>
      </w:r>
      <w:r w:rsidR="00885F7C" w:rsidRPr="00A33F9A">
        <w:rPr>
          <w:rFonts w:ascii="Times New Roman" w:hAnsi="Times New Roman" w:cs="Times New Roman"/>
          <w:sz w:val="24"/>
          <w:szCs w:val="24"/>
        </w:rPr>
        <w:t>, план</w:t>
      </w:r>
      <w:r w:rsidR="00885F7C">
        <w:rPr>
          <w:rFonts w:ascii="Times New Roman" w:hAnsi="Times New Roman" w:cs="Times New Roman"/>
          <w:sz w:val="24"/>
          <w:szCs w:val="24"/>
        </w:rPr>
        <w:t xml:space="preserve">ов профориентационной деятельности, программ. </w:t>
      </w:r>
      <w:r w:rsidR="0016789A" w:rsidRPr="0016789A">
        <w:rPr>
          <w:rFonts w:ascii="Times New Roman" w:hAnsi="Times New Roman" w:cs="Times New Roman"/>
          <w:sz w:val="24"/>
          <w:szCs w:val="24"/>
        </w:rPr>
        <w:t>В общеобразовательных организациях профессиональная ориентация включена в программу «Воспитание и социализация», направление «Профориентация».</w:t>
      </w:r>
      <w:r w:rsidR="00167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6EE7C" w14:textId="532FB6D8" w:rsidR="00A9494F" w:rsidRDefault="007C1F68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89% образовательных организаций рабочая документация представлена на сайте организации (Приложение 2). </w:t>
      </w:r>
      <w:r w:rsidR="00A9494F">
        <w:rPr>
          <w:rFonts w:ascii="Times New Roman" w:hAnsi="Times New Roman" w:cs="Times New Roman"/>
          <w:sz w:val="24"/>
          <w:szCs w:val="24"/>
        </w:rPr>
        <w:t>При этом в полном объёме (приказ о назначении ответственного, положения, план работы) документация представлена на сайте организации только у 22 % ОО.</w:t>
      </w:r>
    </w:p>
    <w:p w14:paraId="2F2C7189" w14:textId="15DC6C6D" w:rsidR="007C5FD9" w:rsidRPr="008C4A11" w:rsidRDefault="007C5FD9" w:rsidP="008C4A1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5CD476" w14:textId="48ADEE64" w:rsidR="008C4A11" w:rsidRPr="008C4A11" w:rsidRDefault="006925CA" w:rsidP="008C4A11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5BAD" wp14:editId="61F12A69">
                <wp:simplePos x="0" y="0"/>
                <wp:positionH relativeFrom="column">
                  <wp:posOffset>-16106</wp:posOffset>
                </wp:positionH>
                <wp:positionV relativeFrom="paragraph">
                  <wp:posOffset>443172</wp:posOffset>
                </wp:positionV>
                <wp:extent cx="585216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C9E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4.9pt" to="459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8C4A11" w:rsidRPr="008C4A11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Информационно-методическое обеспечение профессиональной ориентации обучающихся</w:t>
      </w:r>
    </w:p>
    <w:p w14:paraId="44384932" w14:textId="41CB64F6" w:rsidR="008C4A11" w:rsidRPr="008C4A11" w:rsidRDefault="008C4A11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11"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нно-методическое обеспечение профессиональной ориентации обучающихся осуществляется посредством информирования и реализации программ основного и дополнительного образования. </w:t>
      </w:r>
    </w:p>
    <w:p w14:paraId="66830B0A" w14:textId="45E57113" w:rsidR="0096555C" w:rsidRDefault="00E33122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4B0F">
        <w:rPr>
          <w:rFonts w:ascii="Times New Roman" w:hAnsi="Times New Roman" w:cs="Times New Roman"/>
          <w:sz w:val="24"/>
          <w:szCs w:val="24"/>
        </w:rPr>
        <w:t>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41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3975CD">
        <w:rPr>
          <w:rFonts w:ascii="Times New Roman" w:hAnsi="Times New Roman" w:cs="Times New Roman"/>
          <w:sz w:val="24"/>
          <w:szCs w:val="24"/>
        </w:rPr>
        <w:t xml:space="preserve">о профессиональном самоопределении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осуществляется, в том числе, посредством оформления стенда. </w:t>
      </w:r>
      <w:r w:rsidR="0096555C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6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96555C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9655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профориентации. </w:t>
      </w:r>
      <w:r w:rsidR="0096555C" w:rsidRPr="0096555C">
        <w:rPr>
          <w:rFonts w:ascii="Times New Roman" w:hAnsi="Times New Roman" w:cs="Times New Roman"/>
          <w:sz w:val="24"/>
          <w:szCs w:val="24"/>
        </w:rPr>
        <w:t xml:space="preserve">По данным общеобразовательных организаций в районе </w:t>
      </w:r>
      <w:r w:rsidR="00CE655B">
        <w:rPr>
          <w:rFonts w:ascii="Times New Roman" w:hAnsi="Times New Roman" w:cs="Times New Roman"/>
          <w:sz w:val="24"/>
          <w:szCs w:val="24"/>
        </w:rPr>
        <w:t>информирование продолжает осуществляться посредством функционирования</w:t>
      </w:r>
      <w:r w:rsidR="0096555C" w:rsidRPr="0096555C">
        <w:rPr>
          <w:rFonts w:ascii="Times New Roman" w:hAnsi="Times New Roman" w:cs="Times New Roman"/>
          <w:sz w:val="24"/>
          <w:szCs w:val="24"/>
        </w:rPr>
        <w:t xml:space="preserve"> 18 профориентационных уголков/стендов.</w:t>
      </w:r>
    </w:p>
    <w:p w14:paraId="5B168F83" w14:textId="0211CBCA" w:rsidR="00700D90" w:rsidRDefault="00E33122" w:rsidP="00700D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41A4">
        <w:rPr>
          <w:rFonts w:ascii="Times New Roman" w:hAnsi="Times New Roman" w:cs="Times New Roman"/>
          <w:sz w:val="24"/>
          <w:szCs w:val="24"/>
        </w:rPr>
        <w:t>100</w:t>
      </w:r>
      <w:r w:rsidR="0074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747C6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сайте создан раздел «Профориентация». (Приложение 4)</w:t>
      </w:r>
      <w:r w:rsidR="0096555C">
        <w:rPr>
          <w:rFonts w:ascii="Times New Roman" w:hAnsi="Times New Roman" w:cs="Times New Roman"/>
          <w:sz w:val="24"/>
          <w:szCs w:val="24"/>
        </w:rPr>
        <w:t>, включающий</w:t>
      </w:r>
      <w:r w:rsidR="00747C64">
        <w:rPr>
          <w:rFonts w:ascii="Times New Roman" w:hAnsi="Times New Roman" w:cs="Times New Roman"/>
          <w:sz w:val="24"/>
          <w:szCs w:val="24"/>
        </w:rPr>
        <w:t>, в том числе,</w:t>
      </w:r>
      <w:r w:rsidR="0096555C">
        <w:rPr>
          <w:rFonts w:ascii="Times New Roman" w:hAnsi="Times New Roman" w:cs="Times New Roman"/>
          <w:sz w:val="24"/>
          <w:szCs w:val="24"/>
        </w:rPr>
        <w:t xml:space="preserve"> </w:t>
      </w:r>
      <w:r w:rsidR="006925CA" w:rsidRPr="006925CA">
        <w:rPr>
          <w:rFonts w:ascii="Times New Roman" w:hAnsi="Times New Roman" w:cs="Times New Roman"/>
          <w:sz w:val="24"/>
          <w:szCs w:val="24"/>
        </w:rPr>
        <w:t>ресурс</w:t>
      </w:r>
      <w:r w:rsidR="0096555C">
        <w:rPr>
          <w:rFonts w:ascii="Times New Roman" w:hAnsi="Times New Roman" w:cs="Times New Roman"/>
          <w:sz w:val="24"/>
          <w:szCs w:val="24"/>
        </w:rPr>
        <w:t>ы</w:t>
      </w:r>
      <w:r w:rsidR="006925CA" w:rsidRPr="006925CA">
        <w:rPr>
          <w:rFonts w:ascii="Times New Roman" w:hAnsi="Times New Roman" w:cs="Times New Roman"/>
          <w:sz w:val="24"/>
          <w:szCs w:val="24"/>
        </w:rPr>
        <w:t xml:space="preserve"> информационного характера, к ним относятся профориентационные порталы, справочники профессий.</w:t>
      </w:r>
      <w:r w:rsidR="00A76428">
        <w:rPr>
          <w:rFonts w:ascii="Times New Roman" w:hAnsi="Times New Roman" w:cs="Times New Roman"/>
          <w:sz w:val="24"/>
          <w:szCs w:val="24"/>
        </w:rPr>
        <w:t xml:space="preserve"> </w:t>
      </w:r>
      <w:r w:rsidR="00700D90" w:rsidRPr="00700D90">
        <w:rPr>
          <w:rFonts w:ascii="Times New Roman" w:hAnsi="Times New Roman" w:cs="Times New Roman"/>
          <w:sz w:val="24"/>
          <w:szCs w:val="24"/>
        </w:rPr>
        <w:t xml:space="preserve">При этом во ОО информация недостаточно часто обновляется. </w:t>
      </w:r>
    </w:p>
    <w:p w14:paraId="7FC3C498" w14:textId="77777777" w:rsidR="00700D90" w:rsidRPr="00DE2521" w:rsidRDefault="00700D90" w:rsidP="00700D90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7CBDCDE" w14:textId="0B8C73AD" w:rsidR="00A76428" w:rsidRDefault="00A76428" w:rsidP="00A7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D8976" w14:textId="512DC1A5" w:rsidR="00E412BF" w:rsidRDefault="00E412BF" w:rsidP="00885F7C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36AB247" w14:textId="77777777" w:rsidR="00700D90" w:rsidRPr="004170F8" w:rsidRDefault="00700D90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3E271" w14:textId="7B5BE1D5" w:rsidR="006A014A" w:rsidRPr="004170F8" w:rsidRDefault="006A014A" w:rsidP="00885F7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обеспечение</w:t>
      </w:r>
    </w:p>
    <w:p w14:paraId="0657B4F4" w14:textId="14E9CD2B" w:rsidR="006A113C" w:rsidRPr="00540E9B" w:rsidRDefault="006A014A" w:rsidP="00C0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t xml:space="preserve">В </w:t>
      </w:r>
      <w:r w:rsidR="00C025F9" w:rsidRPr="00540E9B">
        <w:rPr>
          <w:rFonts w:ascii="Times New Roman" w:hAnsi="Times New Roman" w:cs="Times New Roman"/>
          <w:sz w:val="24"/>
          <w:szCs w:val="24"/>
        </w:rPr>
        <w:t>обще</w:t>
      </w:r>
      <w:r w:rsidRPr="00540E9B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в соответствии с федеральными государственными образовательными стандартами разработаны и широко используются </w:t>
      </w:r>
      <w:r w:rsidRPr="00540E9B">
        <w:rPr>
          <w:rFonts w:ascii="Times New Roman" w:hAnsi="Times New Roman" w:cs="Times New Roman"/>
          <w:sz w:val="24"/>
          <w:szCs w:val="24"/>
        </w:rPr>
        <w:lastRenderedPageBreak/>
        <w:t>профориентационные программы</w:t>
      </w:r>
      <w:r w:rsidR="00C14B2A" w:rsidRPr="00540E9B">
        <w:rPr>
          <w:rFonts w:ascii="Times New Roman" w:hAnsi="Times New Roman" w:cs="Times New Roman"/>
          <w:sz w:val="24"/>
          <w:szCs w:val="24"/>
        </w:rPr>
        <w:t xml:space="preserve"> </w:t>
      </w:r>
      <w:r w:rsidRPr="00540E9B">
        <w:rPr>
          <w:rFonts w:ascii="Times New Roman" w:hAnsi="Times New Roman" w:cs="Times New Roman"/>
          <w:sz w:val="24"/>
          <w:szCs w:val="24"/>
        </w:rPr>
        <w:t xml:space="preserve">по сопровождению профессионального самоопределения обучающихся в рамках урочной, внеурочной деятельности, </w:t>
      </w:r>
      <w:r w:rsidR="003B23D0" w:rsidRPr="00540E9B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Pr="00540E9B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  <w:r w:rsidR="00C025F9" w:rsidRPr="00540E9B">
        <w:rPr>
          <w:rFonts w:ascii="Times New Roman" w:hAnsi="Times New Roman" w:cs="Times New Roman"/>
          <w:sz w:val="24"/>
          <w:szCs w:val="24"/>
        </w:rPr>
        <w:t xml:space="preserve"> П</w:t>
      </w:r>
      <w:r w:rsidR="006A113C" w:rsidRPr="00540E9B">
        <w:rPr>
          <w:rFonts w:ascii="Times New Roman" w:hAnsi="Times New Roman" w:cs="Times New Roman"/>
          <w:sz w:val="24"/>
          <w:szCs w:val="24"/>
        </w:rPr>
        <w:t>рофессиональная ориентация включена в программу «Воспитание», направление «Профориентация». Программа направлена 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</w:t>
      </w:r>
      <w:r w:rsidR="00C025F9" w:rsidRPr="00540E9B">
        <w:rPr>
          <w:rFonts w:ascii="Times New Roman" w:hAnsi="Times New Roman" w:cs="Times New Roman"/>
          <w:sz w:val="24"/>
          <w:szCs w:val="24"/>
        </w:rPr>
        <w:t>.</w:t>
      </w:r>
    </w:p>
    <w:p w14:paraId="67985D96" w14:textId="63DB502A" w:rsidR="00F16A44" w:rsidRPr="002F6140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реализуют большой спектр разработанных </w:t>
      </w:r>
      <w:r w:rsidR="00700D90" w:rsidRPr="002F6140">
        <w:rPr>
          <w:rFonts w:ascii="Times New Roman" w:hAnsi="Times New Roman" w:cs="Times New Roman"/>
          <w:sz w:val="24"/>
          <w:szCs w:val="24"/>
        </w:rPr>
        <w:t xml:space="preserve">и зарекомендовавших себя </w:t>
      </w:r>
      <w:r w:rsidRPr="002F6140">
        <w:rPr>
          <w:rFonts w:ascii="Times New Roman" w:hAnsi="Times New Roman" w:cs="Times New Roman"/>
          <w:sz w:val="24"/>
          <w:szCs w:val="24"/>
        </w:rPr>
        <w:t>профориентационных программ:</w:t>
      </w:r>
    </w:p>
    <w:p w14:paraId="2FE8A969" w14:textId="75E55AB1" w:rsidR="00C14B2A" w:rsidRPr="002F6140" w:rsidRDefault="00C14B2A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140">
        <w:rPr>
          <w:rFonts w:ascii="Times New Roman" w:hAnsi="Times New Roman" w:cs="Times New Roman"/>
          <w:i/>
          <w:iCs/>
          <w:sz w:val="24"/>
          <w:szCs w:val="24"/>
        </w:rPr>
        <w:t>МОУ СШ №3</w:t>
      </w:r>
    </w:p>
    <w:p w14:paraId="699D4AFD" w14:textId="7E8B4F44" w:rsidR="00F16A44" w:rsidRPr="002F6140" w:rsidRDefault="00C14B2A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- Профессиональное самоопределение </w:t>
      </w:r>
      <w:r w:rsidR="002F6140" w:rsidRPr="002F6140">
        <w:rPr>
          <w:rFonts w:ascii="Times New Roman" w:hAnsi="Times New Roman" w:cs="Times New Roman"/>
          <w:sz w:val="24"/>
          <w:szCs w:val="24"/>
        </w:rPr>
        <w:t xml:space="preserve">(педагог-психолог, </w:t>
      </w:r>
      <w:r w:rsidRPr="002F6140">
        <w:rPr>
          <w:rFonts w:ascii="Times New Roman" w:hAnsi="Times New Roman" w:cs="Times New Roman"/>
          <w:sz w:val="24"/>
          <w:szCs w:val="24"/>
        </w:rPr>
        <w:t>Атрошкина Ю.В.)</w:t>
      </w:r>
    </w:p>
    <w:p w14:paraId="5D75E62F" w14:textId="2C90A401" w:rsidR="00C14B2A" w:rsidRPr="002F6140" w:rsidRDefault="00C14B2A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140">
        <w:rPr>
          <w:rFonts w:ascii="Times New Roman" w:hAnsi="Times New Roman" w:cs="Times New Roman"/>
          <w:i/>
          <w:iCs/>
          <w:sz w:val="24"/>
          <w:szCs w:val="24"/>
        </w:rPr>
        <w:t>МОУ</w:t>
      </w:r>
      <w:r w:rsidR="00186BAB" w:rsidRPr="002F6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140">
        <w:rPr>
          <w:rFonts w:ascii="Times New Roman" w:hAnsi="Times New Roman" w:cs="Times New Roman"/>
          <w:i/>
          <w:iCs/>
          <w:sz w:val="24"/>
          <w:szCs w:val="24"/>
        </w:rPr>
        <w:t>Лицей №1</w:t>
      </w:r>
    </w:p>
    <w:p w14:paraId="3A4E2C11" w14:textId="0D75AD3A" w:rsidR="00C14B2A" w:rsidRPr="002F6140" w:rsidRDefault="00C14B2A" w:rsidP="002F6140">
      <w:pPr>
        <w:ind w:left="709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- </w:t>
      </w:r>
      <w:r w:rsidR="002F6140" w:rsidRPr="002F6140">
        <w:rPr>
          <w:rFonts w:ascii="Times New Roman" w:hAnsi="Times New Roman" w:cs="Times New Roman"/>
          <w:sz w:val="24"/>
          <w:szCs w:val="24"/>
        </w:rPr>
        <w:t>«Путь в профессию» (педагог-психолог</w:t>
      </w:r>
      <w:r w:rsidR="002F6140">
        <w:rPr>
          <w:rFonts w:ascii="Times New Roman" w:hAnsi="Times New Roman" w:cs="Times New Roman"/>
          <w:sz w:val="24"/>
          <w:szCs w:val="24"/>
        </w:rPr>
        <w:t>,</w:t>
      </w:r>
      <w:r w:rsidR="002F6140" w:rsidRPr="002F6140">
        <w:rPr>
          <w:rFonts w:ascii="Times New Roman" w:hAnsi="Times New Roman" w:cs="Times New Roman"/>
          <w:sz w:val="24"/>
          <w:szCs w:val="24"/>
        </w:rPr>
        <w:t xml:space="preserve"> Абрамова М.В.)</w:t>
      </w:r>
    </w:p>
    <w:p w14:paraId="7BFFE843" w14:textId="44B12CA1" w:rsidR="00186BAB" w:rsidRPr="002F6140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140">
        <w:rPr>
          <w:rFonts w:ascii="Times New Roman" w:hAnsi="Times New Roman" w:cs="Times New Roman"/>
          <w:i/>
          <w:iCs/>
          <w:sz w:val="24"/>
          <w:szCs w:val="24"/>
        </w:rPr>
        <w:t>СШ №7</w:t>
      </w:r>
    </w:p>
    <w:p w14:paraId="5C09E47E" w14:textId="76834F9A" w:rsidR="00186BAB" w:rsidRPr="002F6140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- Учебная программа "Выбор профессии - дело серьезное!" </w:t>
      </w:r>
      <w:r w:rsidR="002F6140" w:rsidRPr="002F6140">
        <w:rPr>
          <w:rFonts w:ascii="Times New Roman" w:hAnsi="Times New Roman" w:cs="Times New Roman"/>
          <w:sz w:val="24"/>
          <w:szCs w:val="24"/>
        </w:rPr>
        <w:t>(</w:t>
      </w:r>
      <w:r w:rsidRPr="002F6140">
        <w:rPr>
          <w:rFonts w:ascii="Times New Roman" w:hAnsi="Times New Roman" w:cs="Times New Roman"/>
          <w:sz w:val="24"/>
          <w:szCs w:val="24"/>
        </w:rPr>
        <w:t>педагог-психолог</w:t>
      </w:r>
      <w:r w:rsidR="002F6140">
        <w:rPr>
          <w:rFonts w:ascii="Times New Roman" w:hAnsi="Times New Roman" w:cs="Times New Roman"/>
          <w:sz w:val="24"/>
          <w:szCs w:val="24"/>
        </w:rPr>
        <w:t>,</w:t>
      </w:r>
      <w:r w:rsidRPr="002F6140">
        <w:rPr>
          <w:rFonts w:ascii="Times New Roman" w:hAnsi="Times New Roman" w:cs="Times New Roman"/>
          <w:sz w:val="24"/>
          <w:szCs w:val="24"/>
        </w:rPr>
        <w:t xml:space="preserve"> Ерофеева Е.Н.</w:t>
      </w:r>
      <w:r w:rsidR="002F6140" w:rsidRPr="002F6140">
        <w:rPr>
          <w:rFonts w:ascii="Times New Roman" w:hAnsi="Times New Roman" w:cs="Times New Roman"/>
          <w:sz w:val="24"/>
          <w:szCs w:val="24"/>
        </w:rPr>
        <w:t>)</w:t>
      </w:r>
    </w:p>
    <w:p w14:paraId="1175AEC5" w14:textId="0902D9A2" w:rsidR="00186BAB" w:rsidRPr="002F6140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140">
        <w:rPr>
          <w:rFonts w:ascii="Times New Roman" w:hAnsi="Times New Roman" w:cs="Times New Roman"/>
          <w:i/>
          <w:iCs/>
          <w:sz w:val="24"/>
          <w:szCs w:val="24"/>
        </w:rPr>
        <w:t>Чебаковская СШ</w:t>
      </w:r>
    </w:p>
    <w:p w14:paraId="4D63DE76" w14:textId="33A53C68" w:rsidR="00186BAB" w:rsidRPr="002F6140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- </w:t>
      </w:r>
      <w:r w:rsidR="00EB3D3C" w:rsidRPr="002F6140">
        <w:rPr>
          <w:rFonts w:ascii="Times New Roman" w:hAnsi="Times New Roman" w:cs="Times New Roman"/>
          <w:sz w:val="24"/>
          <w:szCs w:val="24"/>
        </w:rPr>
        <w:t>«</w:t>
      </w:r>
      <w:r w:rsidRPr="002F6140">
        <w:rPr>
          <w:rFonts w:ascii="Times New Roman" w:hAnsi="Times New Roman" w:cs="Times New Roman"/>
          <w:sz w:val="24"/>
          <w:szCs w:val="24"/>
        </w:rPr>
        <w:t>Психология и выбор профессии</w:t>
      </w:r>
      <w:r w:rsidR="00EB3D3C" w:rsidRPr="002F6140">
        <w:rPr>
          <w:rFonts w:ascii="Times New Roman" w:hAnsi="Times New Roman" w:cs="Times New Roman"/>
          <w:sz w:val="24"/>
          <w:szCs w:val="24"/>
        </w:rPr>
        <w:t>»</w:t>
      </w:r>
    </w:p>
    <w:p w14:paraId="21FFC8BA" w14:textId="389FC63B" w:rsidR="00186BAB" w:rsidRPr="002F6140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140">
        <w:rPr>
          <w:rFonts w:ascii="Times New Roman" w:hAnsi="Times New Roman" w:cs="Times New Roman"/>
          <w:i/>
          <w:iCs/>
          <w:sz w:val="24"/>
          <w:szCs w:val="24"/>
        </w:rPr>
        <w:t>Павловская ОШ</w:t>
      </w:r>
    </w:p>
    <w:p w14:paraId="64849D19" w14:textId="2691B65E" w:rsidR="00186BAB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40">
        <w:rPr>
          <w:rFonts w:ascii="Times New Roman" w:hAnsi="Times New Roman" w:cs="Times New Roman"/>
          <w:sz w:val="24"/>
          <w:szCs w:val="24"/>
        </w:rPr>
        <w:t xml:space="preserve">- </w:t>
      </w:r>
      <w:r w:rsidR="00EB3D3C" w:rsidRPr="002F6140">
        <w:rPr>
          <w:rFonts w:ascii="Times New Roman" w:hAnsi="Times New Roman" w:cs="Times New Roman"/>
          <w:sz w:val="24"/>
          <w:szCs w:val="24"/>
        </w:rPr>
        <w:t>«</w:t>
      </w:r>
      <w:r w:rsidRPr="002F6140">
        <w:rPr>
          <w:rFonts w:ascii="Times New Roman" w:hAnsi="Times New Roman" w:cs="Times New Roman"/>
          <w:sz w:val="24"/>
          <w:szCs w:val="24"/>
        </w:rPr>
        <w:t>Путь к профессии</w:t>
      </w:r>
      <w:r w:rsidR="00EB3D3C" w:rsidRPr="002F6140">
        <w:rPr>
          <w:rFonts w:ascii="Times New Roman" w:hAnsi="Times New Roman" w:cs="Times New Roman"/>
          <w:sz w:val="24"/>
          <w:szCs w:val="24"/>
        </w:rPr>
        <w:t>»</w:t>
      </w:r>
    </w:p>
    <w:p w14:paraId="3F0DEB85" w14:textId="14113013" w:rsidR="002F6140" w:rsidRDefault="002F6140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E0BD0" w14:textId="1123C008" w:rsidR="002F6140" w:rsidRDefault="002F6140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новые профориентационные программы личностного самоопределения:</w:t>
      </w:r>
    </w:p>
    <w:p w14:paraId="4EA37E9F" w14:textId="4CB056B4" w:rsidR="002F6140" w:rsidRDefault="002F6140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2A4">
        <w:rPr>
          <w:rFonts w:ascii="Times New Roman" w:hAnsi="Times New Roman" w:cs="Times New Roman"/>
          <w:sz w:val="24"/>
          <w:szCs w:val="24"/>
        </w:rPr>
        <w:t>Рабочая программа курса "Твоя профессиональная карьера", составитель Бестужева В.В.</w:t>
      </w:r>
    </w:p>
    <w:p w14:paraId="23FB06D1" w14:textId="48BD002A" w:rsidR="00372D29" w:rsidRPr="002F6140" w:rsidRDefault="00372D29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внеурочной деятельности «Профуспех» (Больдюсова Ю.С.)</w:t>
      </w:r>
    </w:p>
    <w:p w14:paraId="1C091BA7" w14:textId="77777777" w:rsidR="00EB3D3C" w:rsidRPr="00DE2521" w:rsidRDefault="00EB3D3C" w:rsidP="00885F7C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8A33FF" w14:textId="647E2C9B" w:rsidR="00F16A44" w:rsidRPr="00540E9B" w:rsidRDefault="00540E9B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t>П</w:t>
      </w:r>
      <w:r w:rsidR="00F16A44" w:rsidRPr="00540E9B">
        <w:rPr>
          <w:rFonts w:ascii="Times New Roman" w:hAnsi="Times New Roman" w:cs="Times New Roman"/>
          <w:sz w:val="24"/>
          <w:szCs w:val="24"/>
        </w:rPr>
        <w:t>рограммы</w:t>
      </w:r>
      <w:r w:rsidRPr="00540E9B">
        <w:rPr>
          <w:rFonts w:ascii="Times New Roman" w:hAnsi="Times New Roman" w:cs="Times New Roman"/>
          <w:sz w:val="24"/>
          <w:szCs w:val="24"/>
        </w:rPr>
        <w:t>,</w:t>
      </w:r>
      <w:r w:rsidR="00F16A44" w:rsidRPr="00540E9B">
        <w:rPr>
          <w:rFonts w:ascii="Times New Roman" w:hAnsi="Times New Roman" w:cs="Times New Roman"/>
          <w:sz w:val="24"/>
          <w:szCs w:val="24"/>
        </w:rPr>
        <w:t xml:space="preserve"> </w:t>
      </w:r>
      <w:r w:rsidRPr="00540E9B">
        <w:rPr>
          <w:rFonts w:ascii="Times New Roman" w:hAnsi="Times New Roman" w:cs="Times New Roman"/>
          <w:sz w:val="24"/>
          <w:szCs w:val="24"/>
        </w:rPr>
        <w:t>сопровождаемые педагогами-психологами ориентированы</w:t>
      </w:r>
      <w:r w:rsidR="00F16A44" w:rsidRPr="00540E9B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2A549392" w14:textId="30A395D9" w:rsidR="00F16A44" w:rsidRPr="00540E9B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sym w:font="Symbol" w:char="F02D"/>
      </w:r>
      <w:r w:rsidRPr="00540E9B">
        <w:rPr>
          <w:rFonts w:ascii="Times New Roman" w:hAnsi="Times New Roman" w:cs="Times New Roman"/>
          <w:sz w:val="24"/>
          <w:szCs w:val="24"/>
        </w:rPr>
        <w:t xml:space="preserve"> активизацию личностной позиции обучающихся в ситуации профессионального выбора, формирование уверенности в собственных шагах по построению</w:t>
      </w:r>
      <w:r w:rsidR="00C14B2A" w:rsidRPr="00540E9B">
        <w:rPr>
          <w:rFonts w:ascii="Times New Roman" w:hAnsi="Times New Roman" w:cs="Times New Roman"/>
          <w:sz w:val="24"/>
          <w:szCs w:val="24"/>
        </w:rPr>
        <w:t xml:space="preserve"> </w:t>
      </w:r>
      <w:r w:rsidRPr="00540E9B">
        <w:rPr>
          <w:rFonts w:ascii="Times New Roman" w:hAnsi="Times New Roman" w:cs="Times New Roman"/>
          <w:sz w:val="24"/>
          <w:szCs w:val="24"/>
        </w:rPr>
        <w:t xml:space="preserve">траектории профессионального самоопределения; </w:t>
      </w:r>
    </w:p>
    <w:p w14:paraId="7739F336" w14:textId="77777777" w:rsidR="00F16A44" w:rsidRPr="00540E9B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sym w:font="Symbol" w:char="F02D"/>
      </w:r>
      <w:r w:rsidRPr="00540E9B">
        <w:rPr>
          <w:rFonts w:ascii="Times New Roman" w:hAnsi="Times New Roman" w:cs="Times New Roman"/>
          <w:sz w:val="24"/>
          <w:szCs w:val="24"/>
        </w:rPr>
        <w:t xml:space="preserve"> расширение знаний обучающихся о востребованных и перспективных профессиях, профессиях настоящего и будущего различных отраслей экономики региона; </w:t>
      </w:r>
    </w:p>
    <w:p w14:paraId="6F5A1B3F" w14:textId="560CA668" w:rsidR="00F16A44" w:rsidRPr="00540E9B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sym w:font="Symbol" w:char="F02D"/>
      </w:r>
      <w:r w:rsidRPr="00540E9B">
        <w:rPr>
          <w:rFonts w:ascii="Times New Roman" w:hAnsi="Times New Roman" w:cs="Times New Roman"/>
          <w:sz w:val="24"/>
          <w:szCs w:val="24"/>
        </w:rPr>
        <w:t xml:space="preserve"> мотивацию процесса профессионального самоопределения обучающихся за сч</w:t>
      </w:r>
      <w:r w:rsidR="00C14B2A" w:rsidRPr="00540E9B">
        <w:rPr>
          <w:rFonts w:ascii="Times New Roman" w:hAnsi="Times New Roman" w:cs="Times New Roman"/>
          <w:sz w:val="24"/>
          <w:szCs w:val="24"/>
        </w:rPr>
        <w:t>ё</w:t>
      </w:r>
      <w:r w:rsidRPr="00540E9B">
        <w:rPr>
          <w:rFonts w:ascii="Times New Roman" w:hAnsi="Times New Roman" w:cs="Times New Roman"/>
          <w:sz w:val="24"/>
          <w:szCs w:val="24"/>
        </w:rPr>
        <w:t xml:space="preserve">т организации их деятельности, включающей получение знаний о себе, собственных ресурсах, возможностях и способностях; </w:t>
      </w:r>
    </w:p>
    <w:p w14:paraId="6071DB1A" w14:textId="77777777" w:rsidR="00F16A44" w:rsidRPr="00540E9B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sym w:font="Symbol" w:char="F02D"/>
      </w:r>
      <w:r w:rsidRPr="00540E9B">
        <w:rPr>
          <w:rFonts w:ascii="Times New Roman" w:hAnsi="Times New Roman" w:cs="Times New Roman"/>
          <w:sz w:val="24"/>
          <w:szCs w:val="24"/>
        </w:rPr>
        <w:t xml:space="preserve"> освоение обучающимися технологии (механизмов) принятия решения в ситуации выбора образовательной траектории; </w:t>
      </w:r>
    </w:p>
    <w:p w14:paraId="29128FA5" w14:textId="6ED44542" w:rsidR="00F16A44" w:rsidRPr="00372D29" w:rsidRDefault="00F16A44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</w:rPr>
        <w:sym w:font="Symbol" w:char="F02D"/>
      </w:r>
      <w:r w:rsidRPr="00540E9B">
        <w:rPr>
          <w:rFonts w:ascii="Times New Roman" w:hAnsi="Times New Roman" w:cs="Times New Roman"/>
          <w:sz w:val="24"/>
          <w:szCs w:val="24"/>
        </w:rPr>
        <w:t xml:space="preserve"> формирование (развитие) у обучающихся навыков рефлексии, в том числе навыков анализа своих интересов, способностей, возможностей, анализа собственного опыта </w:t>
      </w:r>
      <w:r w:rsidRPr="00372D29">
        <w:rPr>
          <w:rFonts w:ascii="Times New Roman" w:hAnsi="Times New Roman" w:cs="Times New Roman"/>
          <w:sz w:val="24"/>
          <w:szCs w:val="24"/>
        </w:rPr>
        <w:t>познания.</w:t>
      </w:r>
    </w:p>
    <w:p w14:paraId="1FA1E589" w14:textId="72A49C1E" w:rsidR="00F05111" w:rsidRDefault="00F05111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2DBAC" w14:textId="7B2622C3" w:rsidR="009528A8" w:rsidRDefault="009528A8" w:rsidP="00952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29">
        <w:rPr>
          <w:rFonts w:ascii="Times New Roman" w:hAnsi="Times New Roman" w:cs="Times New Roman"/>
          <w:sz w:val="24"/>
          <w:szCs w:val="24"/>
        </w:rPr>
        <w:t>28% ОО указали новые программы профессиональной ориентации</w:t>
      </w:r>
      <w:r>
        <w:rPr>
          <w:rFonts w:ascii="Times New Roman" w:hAnsi="Times New Roman" w:cs="Times New Roman"/>
          <w:sz w:val="24"/>
          <w:szCs w:val="24"/>
        </w:rPr>
        <w:t xml:space="preserve"> различной направленности.</w:t>
      </w:r>
    </w:p>
    <w:p w14:paraId="30061B84" w14:textId="6F7A78E3" w:rsidR="009528A8" w:rsidRDefault="009528A8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реализуются дополнительные программы технической направленности:</w:t>
      </w:r>
    </w:p>
    <w:p w14:paraId="48013DF1" w14:textId="1CFE6402" w:rsidR="009528A8" w:rsidRDefault="009528A8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«Электроника в экспериментах» для обучающихся 4-го класса (С.П. Лопаткин) на базе Лицея №1;</w:t>
      </w:r>
    </w:p>
    <w:p w14:paraId="664F570C" w14:textId="1B79F62A" w:rsidR="009528A8" w:rsidRDefault="009528A8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«Робототехника </w:t>
      </w:r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9528A8">
        <w:rPr>
          <w:rFonts w:ascii="Times New Roman" w:hAnsi="Times New Roman" w:cs="Times New Roman"/>
          <w:sz w:val="24"/>
          <w:szCs w:val="24"/>
        </w:rPr>
        <w:t xml:space="preserve"> 1.0</w:t>
      </w:r>
      <w:r>
        <w:rPr>
          <w:rFonts w:ascii="Times New Roman" w:hAnsi="Times New Roman" w:cs="Times New Roman"/>
          <w:sz w:val="24"/>
          <w:szCs w:val="24"/>
        </w:rPr>
        <w:t xml:space="preserve">», «Робототехника </w:t>
      </w:r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95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28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», «Легоконструирование» для обучающихся начальной школы на базе СШ №6.</w:t>
      </w:r>
    </w:p>
    <w:p w14:paraId="30E56520" w14:textId="6B655B7B" w:rsidR="009528A8" w:rsidRDefault="009528A8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37C3D" w14:textId="48431EBD" w:rsidR="009528A8" w:rsidRDefault="0089471F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программы, нацеленные на погружение в профессию и научную деятельность:</w:t>
      </w:r>
    </w:p>
    <w:p w14:paraId="51FF0636" w14:textId="70E6EAD2" w:rsidR="0089471F" w:rsidRDefault="00AE3C82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71F">
        <w:rPr>
          <w:rFonts w:ascii="Times New Roman" w:hAnsi="Times New Roman" w:cs="Times New Roman"/>
          <w:sz w:val="24"/>
          <w:szCs w:val="24"/>
        </w:rPr>
        <w:t>«Исследование в области биологии», «Мир под микроскопом» для обучающихся среднего звена на базе СШ №6, «Основы проектной и исследовательской деятельности по биологии» на базе Константиновской СШ</w:t>
      </w:r>
      <w:r>
        <w:rPr>
          <w:rFonts w:ascii="Times New Roman" w:hAnsi="Times New Roman" w:cs="Times New Roman"/>
          <w:sz w:val="24"/>
          <w:szCs w:val="24"/>
        </w:rPr>
        <w:t>, «Юный эколог» на базе Фоминской СШ.</w:t>
      </w:r>
    </w:p>
    <w:p w14:paraId="0158D46B" w14:textId="47D9C837" w:rsidR="00AE3C82" w:rsidRDefault="00AE3C82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E2BA6E" w14:textId="60525DA9" w:rsidR="00AE3C82" w:rsidRDefault="00AE3C82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программы </w:t>
      </w:r>
      <w:r w:rsidR="00D32697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«Журналистка», «Школа создателей праздника» на базе Фоминской СШ, «Издательское дело», «Мультстудия» на базе СШ №6.</w:t>
      </w:r>
    </w:p>
    <w:p w14:paraId="52DFFBB4" w14:textId="7ED01518" w:rsidR="00D32697" w:rsidRDefault="00D32697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СШ №4 разработана и реализуется программа туристко-краеведческой направленности «Пешеходный туризм»</w:t>
      </w:r>
      <w:r w:rsidR="004A094E">
        <w:rPr>
          <w:rFonts w:ascii="Times New Roman" w:hAnsi="Times New Roman" w:cs="Times New Roman"/>
          <w:sz w:val="24"/>
          <w:szCs w:val="24"/>
        </w:rPr>
        <w:t xml:space="preserve"> для обучающихся 5 классов.</w:t>
      </w:r>
    </w:p>
    <w:p w14:paraId="477B9781" w14:textId="6B7015C3" w:rsidR="0089471F" w:rsidRDefault="0089471F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51BC5" w14:textId="0974B07B" w:rsidR="004A094E" w:rsidRDefault="0089471F" w:rsidP="004A09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4A094E">
        <w:rPr>
          <w:rFonts w:ascii="Times New Roman" w:hAnsi="Times New Roman" w:cs="Times New Roman"/>
          <w:sz w:val="24"/>
          <w:szCs w:val="24"/>
        </w:rPr>
        <w:t xml:space="preserve">многие программы были обновлены с учётом возрастных особенностей детей, освоенных навыков и принципа усложнения. </w:t>
      </w:r>
    </w:p>
    <w:p w14:paraId="45FFDB3E" w14:textId="33272557" w:rsidR="0089471F" w:rsidRDefault="0089471F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6D18" w14:textId="1DD81921" w:rsidR="0089471F" w:rsidRDefault="004A094E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4E">
        <w:rPr>
          <w:rFonts w:ascii="Times New Roman" w:hAnsi="Times New Roman" w:cs="Times New Roman"/>
          <w:sz w:val="24"/>
          <w:szCs w:val="24"/>
        </w:rPr>
        <w:t>Обновление программ, обеспечивающих углублённое изучение предметов представлено в 6% 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14:paraId="37050831" w14:textId="77777777" w:rsidR="009528A8" w:rsidRPr="009528A8" w:rsidRDefault="009528A8" w:rsidP="006A0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A84CB" w14:textId="23A99D08" w:rsidR="00B37D95" w:rsidRPr="00B37D95" w:rsidRDefault="00B37D95" w:rsidP="00B37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5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D9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7D95">
        <w:rPr>
          <w:rFonts w:ascii="Times New Roman" w:hAnsi="Times New Roman" w:cs="Times New Roman"/>
          <w:sz w:val="24"/>
          <w:szCs w:val="24"/>
        </w:rPr>
        <w:t xml:space="preserve"> учебном году охват обучающихся с 5 по 11-ый классы профориентационными мероприятиями (уроками, занятиями по внеурочной деятельности, играми и т.д.) составил 3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B37D95">
        <w:rPr>
          <w:rFonts w:ascii="Times New Roman" w:hAnsi="Times New Roman" w:cs="Times New Roman"/>
          <w:sz w:val="24"/>
          <w:szCs w:val="24"/>
        </w:rPr>
        <w:t xml:space="preserve"> чел., из них 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B37D95">
        <w:rPr>
          <w:rFonts w:ascii="Times New Roman" w:hAnsi="Times New Roman" w:cs="Times New Roman"/>
          <w:sz w:val="24"/>
          <w:szCs w:val="24"/>
        </w:rPr>
        <w:t xml:space="preserve"> – детей с ОВЗ,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37D95">
        <w:rPr>
          <w:rFonts w:ascii="Times New Roman" w:hAnsi="Times New Roman" w:cs="Times New Roman"/>
          <w:sz w:val="24"/>
          <w:szCs w:val="24"/>
        </w:rPr>
        <w:t xml:space="preserve"> – детей с инвалидностью (Приложение 8,9). В 20</w:t>
      </w:r>
      <w:r w:rsidR="00920822">
        <w:rPr>
          <w:rFonts w:ascii="Times New Roman" w:hAnsi="Times New Roman" w:cs="Times New Roman"/>
          <w:sz w:val="24"/>
          <w:szCs w:val="24"/>
        </w:rPr>
        <w:t>20</w:t>
      </w:r>
      <w:r w:rsidRPr="00B37D95">
        <w:rPr>
          <w:rFonts w:ascii="Times New Roman" w:hAnsi="Times New Roman" w:cs="Times New Roman"/>
          <w:sz w:val="24"/>
          <w:szCs w:val="24"/>
        </w:rPr>
        <w:t>-202</w:t>
      </w:r>
      <w:r w:rsidR="00920822">
        <w:rPr>
          <w:rFonts w:ascii="Times New Roman" w:hAnsi="Times New Roman" w:cs="Times New Roman"/>
          <w:sz w:val="24"/>
          <w:szCs w:val="24"/>
        </w:rPr>
        <w:t>1</w:t>
      </w:r>
      <w:r w:rsidRPr="00B37D95">
        <w:rPr>
          <w:rFonts w:ascii="Times New Roman" w:hAnsi="Times New Roman" w:cs="Times New Roman"/>
          <w:sz w:val="24"/>
          <w:szCs w:val="24"/>
        </w:rPr>
        <w:t xml:space="preserve"> этот показатель был </w:t>
      </w:r>
      <w:r w:rsidR="00920822">
        <w:rPr>
          <w:rFonts w:ascii="Times New Roman" w:hAnsi="Times New Roman" w:cs="Times New Roman"/>
          <w:sz w:val="24"/>
          <w:szCs w:val="24"/>
        </w:rPr>
        <w:t xml:space="preserve">ненамного </w:t>
      </w:r>
      <w:r w:rsidRPr="00B37D95">
        <w:rPr>
          <w:rFonts w:ascii="Times New Roman" w:hAnsi="Times New Roman" w:cs="Times New Roman"/>
          <w:sz w:val="24"/>
          <w:szCs w:val="24"/>
        </w:rPr>
        <w:t>выше за счёт</w:t>
      </w:r>
      <w:r w:rsidR="00920822">
        <w:rPr>
          <w:rFonts w:ascii="Times New Roman" w:hAnsi="Times New Roman" w:cs="Times New Roman"/>
          <w:sz w:val="24"/>
          <w:szCs w:val="24"/>
        </w:rPr>
        <w:t xml:space="preserve"> </w:t>
      </w:r>
      <w:r w:rsidR="0011779B">
        <w:rPr>
          <w:rFonts w:ascii="Times New Roman" w:hAnsi="Times New Roman" w:cs="Times New Roman"/>
          <w:sz w:val="24"/>
          <w:szCs w:val="24"/>
        </w:rPr>
        <w:t>большего общего количества детей</w:t>
      </w:r>
      <w:r w:rsidRPr="00B37D95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11779B">
        <w:rPr>
          <w:rFonts w:ascii="Times New Roman" w:hAnsi="Times New Roman" w:cs="Times New Roman"/>
          <w:sz w:val="24"/>
          <w:szCs w:val="24"/>
        </w:rPr>
        <w:t xml:space="preserve">наблюдается прирост охвата </w:t>
      </w:r>
      <w:r w:rsidRPr="00B37D95">
        <w:rPr>
          <w:rFonts w:ascii="Times New Roman" w:hAnsi="Times New Roman" w:cs="Times New Roman"/>
          <w:sz w:val="24"/>
          <w:szCs w:val="24"/>
        </w:rPr>
        <w:t>обучающихся</w:t>
      </w:r>
      <w:r w:rsidR="0011779B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B37D95">
        <w:rPr>
          <w:rFonts w:ascii="Times New Roman" w:hAnsi="Times New Roman" w:cs="Times New Roman"/>
          <w:sz w:val="24"/>
          <w:szCs w:val="24"/>
        </w:rPr>
        <w:t xml:space="preserve"> </w:t>
      </w:r>
      <w:r w:rsidR="0011779B">
        <w:rPr>
          <w:rFonts w:ascii="Times New Roman" w:hAnsi="Times New Roman" w:cs="Times New Roman"/>
          <w:sz w:val="24"/>
          <w:szCs w:val="24"/>
        </w:rPr>
        <w:t xml:space="preserve">и детей-инвалидов </w:t>
      </w:r>
      <w:r w:rsidRPr="00B37D95">
        <w:rPr>
          <w:rFonts w:ascii="Times New Roman" w:hAnsi="Times New Roman" w:cs="Times New Roman"/>
          <w:sz w:val="24"/>
          <w:szCs w:val="24"/>
        </w:rPr>
        <w:t>по сравнению с предыдущим</w:t>
      </w:r>
      <w:r w:rsidR="0011779B">
        <w:rPr>
          <w:rFonts w:ascii="Times New Roman" w:hAnsi="Times New Roman" w:cs="Times New Roman"/>
          <w:sz w:val="24"/>
          <w:szCs w:val="24"/>
        </w:rPr>
        <w:t>и</w:t>
      </w:r>
      <w:r w:rsidRPr="00B37D95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11779B">
        <w:rPr>
          <w:rFonts w:ascii="Times New Roman" w:hAnsi="Times New Roman" w:cs="Times New Roman"/>
          <w:sz w:val="24"/>
          <w:szCs w:val="24"/>
        </w:rPr>
        <w:t>и</w:t>
      </w:r>
      <w:r w:rsidRPr="00B37D95">
        <w:rPr>
          <w:rFonts w:ascii="Times New Roman" w:hAnsi="Times New Roman" w:cs="Times New Roman"/>
          <w:sz w:val="24"/>
          <w:szCs w:val="24"/>
        </w:rPr>
        <w:t xml:space="preserve"> год</w:t>
      </w:r>
      <w:r w:rsidR="0011779B">
        <w:rPr>
          <w:rFonts w:ascii="Times New Roman" w:hAnsi="Times New Roman" w:cs="Times New Roman"/>
          <w:sz w:val="24"/>
          <w:szCs w:val="24"/>
        </w:rPr>
        <w:t>ами</w:t>
      </w:r>
      <w:r w:rsidR="006F0DCE">
        <w:rPr>
          <w:rFonts w:ascii="Times New Roman" w:hAnsi="Times New Roman" w:cs="Times New Roman"/>
          <w:sz w:val="24"/>
          <w:szCs w:val="24"/>
        </w:rPr>
        <w:t xml:space="preserve">, что свидетельствует об ориентации мероприятий на разные категории. </w:t>
      </w:r>
    </w:p>
    <w:p w14:paraId="71952859" w14:textId="77777777" w:rsidR="00B37D95" w:rsidRPr="00B37D95" w:rsidRDefault="00B37D95" w:rsidP="00B37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7D95" w:rsidRPr="00B37D95" w14:paraId="4C528F2E" w14:textId="77777777" w:rsidTr="00C643D9">
        <w:tc>
          <w:tcPr>
            <w:tcW w:w="2336" w:type="dxa"/>
          </w:tcPr>
          <w:p w14:paraId="0239DEEA" w14:textId="77777777" w:rsidR="00B37D95" w:rsidRPr="00B37D95" w:rsidRDefault="00B37D95" w:rsidP="00C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14:paraId="01295ECD" w14:textId="77777777" w:rsidR="00B37D95" w:rsidRPr="00B37D95" w:rsidRDefault="00B37D95" w:rsidP="00C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Чел./посещений</w:t>
            </w:r>
          </w:p>
        </w:tc>
        <w:tc>
          <w:tcPr>
            <w:tcW w:w="2336" w:type="dxa"/>
          </w:tcPr>
          <w:p w14:paraId="2B267CE6" w14:textId="77777777" w:rsidR="00B37D95" w:rsidRPr="00B37D95" w:rsidRDefault="00B37D95" w:rsidP="00C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Чел./посещений детей с ОВЗ</w:t>
            </w:r>
          </w:p>
        </w:tc>
        <w:tc>
          <w:tcPr>
            <w:tcW w:w="2337" w:type="dxa"/>
          </w:tcPr>
          <w:p w14:paraId="7E924449" w14:textId="77777777" w:rsidR="00B37D95" w:rsidRPr="00B37D95" w:rsidRDefault="00B37D95" w:rsidP="00C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Чел./посещений детей с инвалидностью</w:t>
            </w:r>
          </w:p>
        </w:tc>
      </w:tr>
      <w:tr w:rsidR="00B37D95" w:rsidRPr="00B37D95" w14:paraId="5A0F783A" w14:textId="77777777" w:rsidTr="00C643D9">
        <w:tc>
          <w:tcPr>
            <w:tcW w:w="2336" w:type="dxa"/>
          </w:tcPr>
          <w:p w14:paraId="164BB41A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14:paraId="7148FB7F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2336" w:type="dxa"/>
          </w:tcPr>
          <w:p w14:paraId="17E51DDE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337" w:type="dxa"/>
          </w:tcPr>
          <w:p w14:paraId="4BB78253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7D95" w:rsidRPr="00B37D95" w14:paraId="7094A6D7" w14:textId="77777777" w:rsidTr="00C643D9">
        <w:tc>
          <w:tcPr>
            <w:tcW w:w="2336" w:type="dxa"/>
          </w:tcPr>
          <w:p w14:paraId="1E842D40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14:paraId="4FC8C478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2336" w:type="dxa"/>
          </w:tcPr>
          <w:p w14:paraId="64260FBA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37" w:type="dxa"/>
          </w:tcPr>
          <w:p w14:paraId="23362E23" w14:textId="77777777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7D95" w:rsidRPr="00B37D95" w14:paraId="689C8F95" w14:textId="77777777" w:rsidTr="00C643D9">
        <w:tc>
          <w:tcPr>
            <w:tcW w:w="2336" w:type="dxa"/>
          </w:tcPr>
          <w:p w14:paraId="5C29B5DD" w14:textId="184FE9BB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36" w:type="dxa"/>
          </w:tcPr>
          <w:p w14:paraId="4732D320" w14:textId="7148F201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95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2336" w:type="dxa"/>
          </w:tcPr>
          <w:p w14:paraId="03DA456D" w14:textId="19714882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337" w:type="dxa"/>
          </w:tcPr>
          <w:p w14:paraId="67A60F0F" w14:textId="1435A17E" w:rsidR="00B37D95" w:rsidRPr="00B37D95" w:rsidRDefault="00B37D95" w:rsidP="00C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11D173CE" w14:textId="77777777" w:rsidR="00B37D95" w:rsidRPr="00B37D95" w:rsidRDefault="00B37D95" w:rsidP="00B37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FFCDB" w14:textId="63F42377" w:rsidR="00186BAB" w:rsidRPr="00DE2521" w:rsidRDefault="00186BAB" w:rsidP="006F0DC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28017821" w14:textId="6046E79D" w:rsidR="00186BAB" w:rsidRPr="008C7EDF" w:rsidRDefault="00186BAB" w:rsidP="00885F7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C7ED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ДЕЯТЕЛЬНОСТЬ ПО СОПРОВОЖДЕНИЮ ПРОФЕССИОНАЛЬНОГО САМООПРЕДЕЛЕНИЯ И ПРОФЕССИОНАЛЬНОЙ ОРИЕНТАЦИИ ОБУЧАЮЩИХСЯ</w:t>
      </w:r>
    </w:p>
    <w:p w14:paraId="603BF012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t xml:space="preserve"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профессии. </w:t>
      </w:r>
    </w:p>
    <w:p w14:paraId="6EC7C03F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t xml:space="preserve">В связи с чем в районе выстроена система профориентационных практико-ориентированных мероприятий, включающая: </w:t>
      </w:r>
    </w:p>
    <w:p w14:paraId="773A77A3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сопровождение профессионального самоопределения обучающихся; </w:t>
      </w:r>
    </w:p>
    <w:p w14:paraId="16B144E8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образовательных организаций с учреждениями/предприятиями; </w:t>
      </w:r>
    </w:p>
    <w:p w14:paraId="43444936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проведение профориентации обучающихся с ОВЗ; </w:t>
      </w:r>
    </w:p>
    <w:p w14:paraId="19AABA52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проведение диагностики способностей и компетенций обучающихся, необходимых для продолжения образования и выбора профессии; </w:t>
      </w:r>
    </w:p>
    <w:p w14:paraId="23AEF781" w14:textId="77777777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осуществление психолого-педагогической поддержки, консультационной помощи обучающихся в их профессиональной ориентации; </w:t>
      </w:r>
    </w:p>
    <w:p w14:paraId="31A786C5" w14:textId="3B2A11C9" w:rsidR="009B6765" w:rsidRPr="00F17F69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обеспечение информированности обучающихся об особенностях различных сфер профессиональной деятельности.</w:t>
      </w:r>
    </w:p>
    <w:p w14:paraId="64C6E658" w14:textId="77777777" w:rsidR="009B6765" w:rsidRPr="00DE2521" w:rsidRDefault="009B6765" w:rsidP="00947B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92D7AB9" w14:textId="02E9F775" w:rsidR="00947BD5" w:rsidRPr="008C7EDF" w:rsidRDefault="006925CA" w:rsidP="008C7E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C7EDF"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3276" wp14:editId="4D38B149">
                <wp:simplePos x="0" y="0"/>
                <wp:positionH relativeFrom="column">
                  <wp:posOffset>8831</wp:posOffset>
                </wp:positionH>
                <wp:positionV relativeFrom="paragraph">
                  <wp:posOffset>252384</wp:posOffset>
                </wp:positionV>
                <wp:extent cx="59269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1E3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9.85pt" to="46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Gi5QEAAOUDAAAOAAAAZHJzL2Uyb0RvYy54bWysU82O0zAQviPxDpbvNGmlXdi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947BD5" w:rsidRPr="008C7ED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Организационно-педагогическое обеспечение</w:t>
      </w:r>
    </w:p>
    <w:p w14:paraId="32E57D10" w14:textId="77777777" w:rsidR="008C7EDF" w:rsidRDefault="008C7EDF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4AD91" w14:textId="52B989BA" w:rsidR="00912A67" w:rsidRPr="00F17F69" w:rsidRDefault="00CE093D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t>В основе профориентационной работы общеобразовательных организаций</w:t>
      </w:r>
      <w:r w:rsidR="000C0F7D" w:rsidRPr="00F17F69">
        <w:rPr>
          <w:rFonts w:ascii="Times New Roman" w:hAnsi="Times New Roman" w:cs="Times New Roman"/>
          <w:sz w:val="24"/>
          <w:szCs w:val="24"/>
        </w:rPr>
        <w:t xml:space="preserve"> </w:t>
      </w:r>
      <w:r w:rsidRPr="00F17F69">
        <w:rPr>
          <w:rFonts w:ascii="Times New Roman" w:hAnsi="Times New Roman" w:cs="Times New Roman"/>
          <w:sz w:val="24"/>
          <w:szCs w:val="24"/>
        </w:rPr>
        <w:t>лежит идея социального партн</w:t>
      </w:r>
      <w:r w:rsidR="00203A61" w:rsidRPr="00F17F69">
        <w:rPr>
          <w:rFonts w:ascii="Times New Roman" w:hAnsi="Times New Roman" w:cs="Times New Roman"/>
          <w:sz w:val="24"/>
          <w:szCs w:val="24"/>
        </w:rPr>
        <w:t>ё</w:t>
      </w:r>
      <w:r w:rsidRPr="00F17F69">
        <w:rPr>
          <w:rFonts w:ascii="Times New Roman" w:hAnsi="Times New Roman" w:cs="Times New Roman"/>
          <w:sz w:val="24"/>
          <w:szCs w:val="24"/>
        </w:rPr>
        <w:t xml:space="preserve">рства, которая позволяет реализовать большой спектр направлений сотрудничества: </w:t>
      </w:r>
    </w:p>
    <w:p w14:paraId="7F16F05A" w14:textId="77777777" w:rsidR="00912A67" w:rsidRPr="00F17F69" w:rsidRDefault="00CE093D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беседы, классные часы, лекции, тренинги по профориентации, </w:t>
      </w:r>
    </w:p>
    <w:p w14:paraId="27A88510" w14:textId="3D9BC45E" w:rsidR="00912A67" w:rsidRPr="00F17F69" w:rsidRDefault="00CE093D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профессиональных проб, практико-ориентированных мастер-классов</w:t>
      </w:r>
      <w:r w:rsidR="00F17F69">
        <w:rPr>
          <w:rFonts w:ascii="Times New Roman" w:hAnsi="Times New Roman" w:cs="Times New Roman"/>
          <w:sz w:val="24"/>
          <w:szCs w:val="24"/>
        </w:rPr>
        <w:t>, в том числе</w:t>
      </w:r>
      <w:r w:rsidRPr="00F17F69">
        <w:rPr>
          <w:rFonts w:ascii="Times New Roman" w:hAnsi="Times New Roman" w:cs="Times New Roman"/>
          <w:sz w:val="24"/>
          <w:szCs w:val="24"/>
        </w:rPr>
        <w:t xml:space="preserve"> на базе организаций дополнительного образования</w:t>
      </w:r>
      <w:r w:rsidR="00912A67" w:rsidRPr="00F17F69">
        <w:rPr>
          <w:rFonts w:ascii="Times New Roman" w:hAnsi="Times New Roman" w:cs="Times New Roman"/>
          <w:sz w:val="24"/>
          <w:szCs w:val="24"/>
        </w:rPr>
        <w:t xml:space="preserve"> (МУ ДО «Созвездие», МУ Центр «Стимул»)</w:t>
      </w:r>
      <w:r w:rsidRPr="00F17F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8F9498" w14:textId="77777777" w:rsidR="00912A67" w:rsidRPr="00F17F69" w:rsidRDefault="00CE093D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проведение профориентационных игр, квестов, посещение выставок, музеев; </w:t>
      </w:r>
    </w:p>
    <w:p w14:paraId="79A55E31" w14:textId="581B8379" w:rsidR="00912A67" w:rsidRPr="00F17F69" w:rsidRDefault="00CE093D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консультирование обучающихся; </w:t>
      </w:r>
    </w:p>
    <w:p w14:paraId="7E806223" w14:textId="0CFDE387" w:rsidR="006E0A23" w:rsidRDefault="00CE093D" w:rsidP="00F17F69">
      <w:pPr>
        <w:spacing w:after="0"/>
        <w:ind w:firstLine="709"/>
        <w:jc w:val="both"/>
      </w:pPr>
      <w:r w:rsidRPr="00F17F69">
        <w:rPr>
          <w:rFonts w:ascii="Times New Roman" w:hAnsi="Times New Roman" w:cs="Times New Roman"/>
          <w:sz w:val="24"/>
          <w:szCs w:val="24"/>
        </w:rPr>
        <w:sym w:font="Symbol" w:char="F02D"/>
      </w:r>
      <w:r w:rsidRPr="00F17F69">
        <w:rPr>
          <w:rFonts w:ascii="Times New Roman" w:hAnsi="Times New Roman" w:cs="Times New Roman"/>
          <w:sz w:val="24"/>
          <w:szCs w:val="24"/>
        </w:rPr>
        <w:t xml:space="preserve"> анкетирование, диагностика.</w:t>
      </w:r>
      <w:r w:rsidRPr="00F17F69">
        <w:t xml:space="preserve"> </w:t>
      </w:r>
    </w:p>
    <w:p w14:paraId="030E67D8" w14:textId="77777777" w:rsidR="00F17F69" w:rsidRPr="00F17F69" w:rsidRDefault="00F17F69" w:rsidP="00F17F69">
      <w:pPr>
        <w:spacing w:after="0"/>
        <w:ind w:firstLine="709"/>
        <w:jc w:val="both"/>
      </w:pPr>
    </w:p>
    <w:p w14:paraId="5D0959B0" w14:textId="4A16E58D" w:rsidR="006E0A23" w:rsidRPr="00F17F69" w:rsidRDefault="006E0A23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района проводится целенаправленная работа по профессиональной ориентации обучающихся во взаимодействии с предприятиями и организациями </w:t>
      </w:r>
      <w:r w:rsidR="00203A61" w:rsidRPr="00F17F69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F17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F4545" w14:textId="5AB28CFA" w:rsidR="00947BD5" w:rsidRDefault="00947BD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1">
        <w:rPr>
          <w:rFonts w:ascii="Times New Roman" w:hAnsi="Times New Roman" w:cs="Times New Roman"/>
          <w:sz w:val="24"/>
          <w:szCs w:val="24"/>
        </w:rPr>
        <w:t xml:space="preserve">Для обеспечения сотрудничества по вопросам организации профориентационной работы </w:t>
      </w:r>
      <w:r w:rsidR="00C92941" w:rsidRPr="00C92941">
        <w:rPr>
          <w:rFonts w:ascii="Times New Roman" w:hAnsi="Times New Roman" w:cs="Times New Roman"/>
          <w:sz w:val="24"/>
          <w:szCs w:val="24"/>
        </w:rPr>
        <w:t>28</w:t>
      </w:r>
      <w:r w:rsidR="002B08B3" w:rsidRPr="00C92941">
        <w:rPr>
          <w:rFonts w:ascii="Times New Roman" w:hAnsi="Times New Roman" w:cs="Times New Roman"/>
          <w:sz w:val="24"/>
          <w:szCs w:val="24"/>
        </w:rPr>
        <w:t xml:space="preserve"> % </w:t>
      </w:r>
      <w:r w:rsidR="00971521" w:rsidRPr="00C92941">
        <w:rPr>
          <w:rFonts w:ascii="Times New Roman" w:hAnsi="Times New Roman" w:cs="Times New Roman"/>
          <w:sz w:val="24"/>
          <w:szCs w:val="24"/>
        </w:rPr>
        <w:t>образовательны</w:t>
      </w:r>
      <w:r w:rsidR="00C92941" w:rsidRPr="00C92941">
        <w:rPr>
          <w:rFonts w:ascii="Times New Roman" w:hAnsi="Times New Roman" w:cs="Times New Roman"/>
          <w:sz w:val="24"/>
          <w:szCs w:val="24"/>
        </w:rPr>
        <w:t>х</w:t>
      </w:r>
      <w:r w:rsidR="00971521" w:rsidRPr="00C929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92941" w:rsidRPr="00C92941">
        <w:rPr>
          <w:rFonts w:ascii="Times New Roman" w:hAnsi="Times New Roman" w:cs="Times New Roman"/>
          <w:sz w:val="24"/>
          <w:szCs w:val="24"/>
        </w:rPr>
        <w:t>й</w:t>
      </w:r>
      <w:r w:rsidR="00971521" w:rsidRPr="00C92941">
        <w:rPr>
          <w:rFonts w:ascii="Times New Roman" w:hAnsi="Times New Roman" w:cs="Times New Roman"/>
          <w:sz w:val="24"/>
          <w:szCs w:val="24"/>
        </w:rPr>
        <w:t xml:space="preserve"> </w:t>
      </w:r>
      <w:r w:rsidRPr="00C92941">
        <w:rPr>
          <w:rFonts w:ascii="Times New Roman" w:hAnsi="Times New Roman" w:cs="Times New Roman"/>
          <w:sz w:val="24"/>
          <w:szCs w:val="24"/>
        </w:rPr>
        <w:t>заключ</w:t>
      </w:r>
      <w:r w:rsidR="00C92941" w:rsidRPr="00C92941">
        <w:rPr>
          <w:rFonts w:ascii="Times New Roman" w:hAnsi="Times New Roman" w:cs="Times New Roman"/>
          <w:sz w:val="24"/>
          <w:szCs w:val="24"/>
        </w:rPr>
        <w:t>или и обновили</w:t>
      </w:r>
      <w:r w:rsidRPr="00C9294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71521" w:rsidRPr="00C92941">
        <w:rPr>
          <w:rFonts w:ascii="Times New Roman" w:hAnsi="Times New Roman" w:cs="Times New Roman"/>
          <w:sz w:val="24"/>
          <w:szCs w:val="24"/>
        </w:rPr>
        <w:t>с предприятиями, организациями</w:t>
      </w:r>
      <w:r w:rsidR="00C92941" w:rsidRPr="00C92941">
        <w:rPr>
          <w:rFonts w:ascii="Times New Roman" w:hAnsi="Times New Roman" w:cs="Times New Roman"/>
          <w:sz w:val="24"/>
          <w:szCs w:val="24"/>
        </w:rPr>
        <w:t xml:space="preserve">, что на 11% меньше, чем в предыдущем учебном году. </w:t>
      </w:r>
      <w:r w:rsidR="00C92941">
        <w:rPr>
          <w:rFonts w:ascii="Times New Roman" w:hAnsi="Times New Roman" w:cs="Times New Roman"/>
          <w:sz w:val="24"/>
          <w:szCs w:val="24"/>
        </w:rPr>
        <w:t xml:space="preserve">Всего на территории ТМР в 21-22 учебном году было заключено 16 договоров. </w:t>
      </w:r>
      <w:r w:rsidR="00C92941" w:rsidRPr="00C92941">
        <w:rPr>
          <w:rFonts w:ascii="Times New Roman" w:hAnsi="Times New Roman" w:cs="Times New Roman"/>
          <w:sz w:val="24"/>
          <w:szCs w:val="24"/>
        </w:rPr>
        <w:t>При этом только 3 школы эту информацию отразили на сайте организации.</w:t>
      </w:r>
    </w:p>
    <w:p w14:paraId="0ED745EA" w14:textId="763569EE" w:rsidR="00F17F69" w:rsidRPr="00C92941" w:rsidRDefault="00F17F69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</w:t>
      </w:r>
      <w:r w:rsidRPr="00F17F69">
        <w:rPr>
          <w:rFonts w:ascii="Times New Roman" w:hAnsi="Times New Roman" w:cs="Times New Roman"/>
          <w:sz w:val="24"/>
          <w:szCs w:val="24"/>
        </w:rPr>
        <w:t xml:space="preserve"> организациями среднего и высшего профессионального образования 17%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F17F69">
        <w:rPr>
          <w:rFonts w:ascii="Times New Roman" w:hAnsi="Times New Roman" w:cs="Times New Roman"/>
          <w:sz w:val="24"/>
          <w:szCs w:val="24"/>
        </w:rPr>
        <w:t>от всех школ оформили документально. Заключено 4 договора, 3 из которых представлены на сайте организаций.</w:t>
      </w:r>
    </w:p>
    <w:p w14:paraId="32F03201" w14:textId="4F5B902B" w:rsidR="00971521" w:rsidRPr="00DE2521" w:rsidRDefault="009B6765" w:rsidP="009B676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3469D7">
        <w:rPr>
          <w:rFonts w:ascii="Times New Roman" w:hAnsi="Times New Roman" w:cs="Times New Roman"/>
          <w:i/>
          <w:iCs/>
          <w:sz w:val="24"/>
          <w:szCs w:val="24"/>
        </w:rPr>
        <w:t>Организации среднего профессионального образования:</w:t>
      </w:r>
    </w:p>
    <w:p w14:paraId="6BAD6ECF" w14:textId="0EEA9997" w:rsidR="003469D7" w:rsidRDefault="003469D7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2">
        <w:rPr>
          <w:rFonts w:ascii="Times New Roman" w:hAnsi="Times New Roman" w:cs="Times New Roman"/>
          <w:sz w:val="24"/>
          <w:szCs w:val="24"/>
        </w:rPr>
        <w:t>ГПОУ ЯО Тутаевский политехнический колледж</w:t>
      </w:r>
    </w:p>
    <w:p w14:paraId="1F54D092" w14:textId="475CFEBB" w:rsidR="003469D7" w:rsidRPr="00DE2521" w:rsidRDefault="003469D7" w:rsidP="00885F7C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BB2">
        <w:rPr>
          <w:rFonts w:ascii="Times New Roman" w:hAnsi="Times New Roman" w:cs="Times New Roman"/>
          <w:sz w:val="24"/>
          <w:szCs w:val="24"/>
        </w:rPr>
        <w:t>ГПО АУ ЯО Ростовский колледж отраслевых технологий</w:t>
      </w:r>
    </w:p>
    <w:p w14:paraId="4361362B" w14:textId="34E86526" w:rsidR="006B53B1" w:rsidRPr="003469D7" w:rsidRDefault="009B6765" w:rsidP="00885F7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9D7">
        <w:rPr>
          <w:rFonts w:ascii="Times New Roman" w:hAnsi="Times New Roman" w:cs="Times New Roman"/>
          <w:i/>
          <w:iCs/>
          <w:sz w:val="24"/>
          <w:szCs w:val="24"/>
        </w:rPr>
        <w:t>Организации высшего профессионального образования:</w:t>
      </w:r>
    </w:p>
    <w:p w14:paraId="7A457335" w14:textId="66A501B3" w:rsidR="00F2739F" w:rsidRPr="003469D7" w:rsidRDefault="002B08B3" w:rsidP="00CE0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</w:t>
      </w:r>
      <w:r w:rsidR="003469D7" w:rsidRPr="003469D7">
        <w:rPr>
          <w:rFonts w:ascii="Times New Roman" w:hAnsi="Times New Roman" w:cs="Times New Roman"/>
          <w:sz w:val="24"/>
          <w:szCs w:val="24"/>
        </w:rPr>
        <w:t>Экономический факультет ЯрГУ им. Демидова</w:t>
      </w:r>
    </w:p>
    <w:p w14:paraId="47D6EA24" w14:textId="5224BCCF" w:rsidR="006B53B1" w:rsidRPr="003469D7" w:rsidRDefault="006B53B1" w:rsidP="00CE093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9D7">
        <w:rPr>
          <w:rFonts w:ascii="Times New Roman" w:hAnsi="Times New Roman" w:cs="Times New Roman"/>
          <w:i/>
          <w:iCs/>
          <w:sz w:val="24"/>
          <w:szCs w:val="24"/>
        </w:rPr>
        <w:t>Организации, предприятия</w:t>
      </w:r>
      <w:r w:rsidR="00CE093D" w:rsidRPr="003469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4E1E355" w14:textId="5614A43D" w:rsidR="003469D7" w:rsidRPr="003469D7" w:rsidRDefault="003469D7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ГБУЗ ЯО Тутаевская ЦРБ Верещагинский ФАП </w:t>
      </w:r>
    </w:p>
    <w:p w14:paraId="5B86C205" w14:textId="582880CB" w:rsidR="00F2739F" w:rsidRPr="003469D7" w:rsidRDefault="00CE093D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</w:t>
      </w:r>
      <w:r w:rsidR="00F2739F" w:rsidRPr="003469D7">
        <w:rPr>
          <w:rFonts w:ascii="Times New Roman" w:hAnsi="Times New Roman" w:cs="Times New Roman"/>
          <w:sz w:val="24"/>
          <w:szCs w:val="24"/>
        </w:rPr>
        <w:t xml:space="preserve">ООО "Троицкое" </w:t>
      </w:r>
    </w:p>
    <w:p w14:paraId="50E448EF" w14:textId="01E9C005" w:rsidR="00F2739F" w:rsidRPr="003469D7" w:rsidRDefault="00CE093D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ОАО </w:t>
      </w:r>
      <w:r w:rsidR="00F2739F" w:rsidRPr="003469D7">
        <w:rPr>
          <w:rFonts w:ascii="Times New Roman" w:hAnsi="Times New Roman" w:cs="Times New Roman"/>
          <w:sz w:val="24"/>
          <w:szCs w:val="24"/>
        </w:rPr>
        <w:t>РЖД</w:t>
      </w:r>
      <w:r w:rsidR="004E610F" w:rsidRPr="003469D7">
        <w:rPr>
          <w:rFonts w:ascii="Times New Roman" w:hAnsi="Times New Roman" w:cs="Times New Roman"/>
          <w:sz w:val="24"/>
          <w:szCs w:val="24"/>
        </w:rPr>
        <w:t xml:space="preserve"> Ярославская детская железная дорога</w:t>
      </w:r>
    </w:p>
    <w:p w14:paraId="4130EB4B" w14:textId="07297A03" w:rsidR="00F2739F" w:rsidRPr="003469D7" w:rsidRDefault="00CE093D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</w:t>
      </w:r>
      <w:r w:rsidR="00F2739F" w:rsidRPr="003469D7">
        <w:rPr>
          <w:rFonts w:ascii="Times New Roman" w:hAnsi="Times New Roman" w:cs="Times New Roman"/>
          <w:sz w:val="24"/>
          <w:szCs w:val="24"/>
        </w:rPr>
        <w:t>МУ Центр «Стимул»</w:t>
      </w:r>
    </w:p>
    <w:p w14:paraId="521024A9" w14:textId="7803CABA" w:rsidR="00F2739F" w:rsidRPr="003469D7" w:rsidRDefault="00CE093D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 xml:space="preserve">- </w:t>
      </w:r>
      <w:r w:rsidR="00F2739F" w:rsidRPr="003469D7">
        <w:rPr>
          <w:rFonts w:ascii="Times New Roman" w:hAnsi="Times New Roman" w:cs="Times New Roman"/>
          <w:sz w:val="24"/>
          <w:szCs w:val="24"/>
        </w:rPr>
        <w:t>ГПОУ ЯО Тутаевский политехнический техникум (IT-куб)</w:t>
      </w:r>
    </w:p>
    <w:p w14:paraId="44853137" w14:textId="06650D38" w:rsidR="003469D7" w:rsidRPr="003469D7" w:rsidRDefault="003469D7" w:rsidP="00F273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>- МЦКиТ «Романов-Борисоглебск»,</w:t>
      </w:r>
    </w:p>
    <w:p w14:paraId="12DC89C5" w14:textId="1AE13CE0" w:rsidR="007C5FD9" w:rsidRPr="00DE2521" w:rsidRDefault="007C5FD9" w:rsidP="00F27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14:paraId="6734DC0C" w14:textId="2BDDA85E" w:rsidR="007C5FD9" w:rsidRPr="00F17F69" w:rsidRDefault="007C5FD9" w:rsidP="00885F7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F69">
        <w:rPr>
          <w:rFonts w:ascii="Times New Roman" w:hAnsi="Times New Roman" w:cs="Times New Roman"/>
          <w:sz w:val="24"/>
          <w:szCs w:val="24"/>
        </w:rPr>
        <w:lastRenderedPageBreak/>
        <w:t xml:space="preserve">Подробная информация по сотрудничеству образовательных организаций </w:t>
      </w:r>
      <w:r w:rsidRPr="00F17F69">
        <w:rPr>
          <w:rFonts w:ascii="Times New Roman" w:hAnsi="Times New Roman" w:cs="Times New Roman"/>
          <w:bCs/>
          <w:sz w:val="24"/>
          <w:szCs w:val="24"/>
        </w:rPr>
        <w:t>с предприятиями, организациями по вопросам сопровождения профессионального самоопределения обучающихся представлена в</w:t>
      </w:r>
      <w:r w:rsidR="00A0719D" w:rsidRPr="00F17F69">
        <w:rPr>
          <w:rFonts w:ascii="Times New Roman" w:hAnsi="Times New Roman" w:cs="Times New Roman"/>
          <w:bCs/>
          <w:sz w:val="24"/>
          <w:szCs w:val="24"/>
        </w:rPr>
        <w:t xml:space="preserve"> Приложении 6.</w:t>
      </w:r>
    </w:p>
    <w:p w14:paraId="7190FAFB" w14:textId="64ED79CF" w:rsidR="009B6765" w:rsidRPr="003469D7" w:rsidRDefault="006E0A23" w:rsidP="00885F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D7">
        <w:rPr>
          <w:rFonts w:ascii="Times New Roman" w:hAnsi="Times New Roman" w:cs="Times New Roman"/>
          <w:b/>
          <w:sz w:val="24"/>
          <w:szCs w:val="24"/>
        </w:rPr>
        <w:t>Экскурсии на предприятия, организации, выставки и др.</w:t>
      </w:r>
    </w:p>
    <w:p w14:paraId="169AB08E" w14:textId="44C8CEFD" w:rsidR="006E0A23" w:rsidRPr="003469D7" w:rsidRDefault="006E0A23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D7">
        <w:rPr>
          <w:rFonts w:ascii="Times New Roman" w:hAnsi="Times New Roman" w:cs="Times New Roman"/>
          <w:sz w:val="24"/>
          <w:szCs w:val="24"/>
        </w:rPr>
        <w:t>В</w:t>
      </w:r>
      <w:r w:rsidR="00C77022" w:rsidRPr="003469D7">
        <w:rPr>
          <w:rFonts w:ascii="Times New Roman" w:hAnsi="Times New Roman" w:cs="Times New Roman"/>
          <w:sz w:val="24"/>
          <w:szCs w:val="24"/>
        </w:rPr>
        <w:t xml:space="preserve"> </w:t>
      </w:r>
      <w:r w:rsidRPr="003469D7">
        <w:rPr>
          <w:rFonts w:ascii="Times New Roman" w:hAnsi="Times New Roman" w:cs="Times New Roman"/>
          <w:sz w:val="24"/>
          <w:szCs w:val="24"/>
        </w:rPr>
        <w:t>организации экскурсий для обучающихся приняли участие общеобразовательны</w:t>
      </w:r>
      <w:r w:rsidR="00C77022" w:rsidRPr="003469D7">
        <w:rPr>
          <w:rFonts w:ascii="Times New Roman" w:hAnsi="Times New Roman" w:cs="Times New Roman"/>
          <w:sz w:val="24"/>
          <w:szCs w:val="24"/>
        </w:rPr>
        <w:t>х</w:t>
      </w:r>
      <w:r w:rsidRPr="003469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77022" w:rsidRPr="003469D7">
        <w:rPr>
          <w:rFonts w:ascii="Times New Roman" w:hAnsi="Times New Roman" w:cs="Times New Roman"/>
          <w:sz w:val="24"/>
          <w:szCs w:val="24"/>
        </w:rPr>
        <w:t>й</w:t>
      </w:r>
      <w:r w:rsidRPr="003469D7">
        <w:rPr>
          <w:rFonts w:ascii="Times New Roman" w:hAnsi="Times New Roman" w:cs="Times New Roman"/>
          <w:sz w:val="24"/>
          <w:szCs w:val="24"/>
        </w:rPr>
        <w:t xml:space="preserve"> района на такие предприятия и организации, как:</w:t>
      </w:r>
    </w:p>
    <w:p w14:paraId="7CBD3703" w14:textId="4FE07387" w:rsidR="006E0A23" w:rsidRPr="002F00FB" w:rsidRDefault="00E85DCC" w:rsidP="002F00F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2F00FB">
        <w:rPr>
          <w:rFonts w:ascii="Times New Roman" w:hAnsi="Times New Roman" w:cs="Times New Roman"/>
          <w:i/>
          <w:iCs/>
          <w:sz w:val="24"/>
          <w:szCs w:val="24"/>
        </w:rPr>
        <w:t>Чебаковская СШ</w:t>
      </w:r>
    </w:p>
    <w:p w14:paraId="06DDE494" w14:textId="4F9D6B2D" w:rsidR="006E0A23" w:rsidRPr="00DE2521" w:rsidRDefault="006E0A23" w:rsidP="006E0A2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>-</w:t>
      </w:r>
      <w:r w:rsidRPr="00DE252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F00FB">
        <w:rPr>
          <w:rFonts w:ascii="Times New Roman" w:hAnsi="Times New Roman" w:cs="Times New Roman"/>
          <w:sz w:val="24"/>
          <w:szCs w:val="24"/>
        </w:rPr>
        <w:t>ОАО РЖД (станция Чебаково)</w:t>
      </w:r>
    </w:p>
    <w:p w14:paraId="65257550" w14:textId="259DFDD2" w:rsidR="006E0A23" w:rsidRPr="002F00FB" w:rsidRDefault="006E0A23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3118467"/>
      <w:r w:rsidR="00735EAF">
        <w:rPr>
          <w:rFonts w:ascii="Times New Roman" w:hAnsi="Times New Roman" w:cs="Times New Roman"/>
          <w:sz w:val="24"/>
          <w:szCs w:val="24"/>
        </w:rPr>
        <w:t>П</w:t>
      </w:r>
      <w:r w:rsidR="002F00FB">
        <w:rPr>
          <w:rFonts w:ascii="Times New Roman" w:hAnsi="Times New Roman" w:cs="Times New Roman"/>
          <w:sz w:val="24"/>
          <w:szCs w:val="24"/>
        </w:rPr>
        <w:t>АО «</w:t>
      </w:r>
      <w:r w:rsidR="002F00FB" w:rsidRPr="002F00FB">
        <w:rPr>
          <w:rFonts w:ascii="Times New Roman" w:hAnsi="Times New Roman" w:cs="Times New Roman"/>
          <w:sz w:val="24"/>
          <w:szCs w:val="24"/>
        </w:rPr>
        <w:t>Тутаевский моторный завод</w:t>
      </w:r>
      <w:r w:rsidR="002F00FB">
        <w:rPr>
          <w:rFonts w:ascii="Times New Roman" w:hAnsi="Times New Roman" w:cs="Times New Roman"/>
          <w:sz w:val="24"/>
          <w:szCs w:val="24"/>
        </w:rPr>
        <w:t>»</w:t>
      </w:r>
      <w:r w:rsidR="00E85DCC" w:rsidRPr="002F00F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6666CDD" w14:textId="639CDE57" w:rsidR="00E85DCC" w:rsidRPr="00DE2521" w:rsidRDefault="00E85DCC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E2521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2F00FB">
        <w:rPr>
          <w:rFonts w:ascii="Times New Roman" w:hAnsi="Times New Roman" w:cs="Times New Roman"/>
          <w:i/>
          <w:iCs/>
          <w:sz w:val="24"/>
          <w:szCs w:val="24"/>
        </w:rPr>
        <w:t>Емишевская ОШ</w:t>
      </w:r>
    </w:p>
    <w:p w14:paraId="312563E5" w14:textId="074CEC7A" w:rsidR="002F00FB" w:rsidRDefault="002F00FB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 xml:space="preserve">- </w:t>
      </w:r>
      <w:r w:rsidR="00735EAF">
        <w:rPr>
          <w:rFonts w:ascii="Times New Roman" w:hAnsi="Times New Roman" w:cs="Times New Roman"/>
          <w:sz w:val="24"/>
          <w:szCs w:val="24"/>
        </w:rPr>
        <w:t>П</w:t>
      </w:r>
      <w:r w:rsidRPr="002F00FB">
        <w:rPr>
          <w:rFonts w:ascii="Times New Roman" w:hAnsi="Times New Roman" w:cs="Times New Roman"/>
          <w:sz w:val="24"/>
          <w:szCs w:val="24"/>
        </w:rPr>
        <w:t>АО «Тутаевский моторный завод»</w:t>
      </w:r>
    </w:p>
    <w:p w14:paraId="47192D65" w14:textId="231BE1F1" w:rsidR="00BA5354" w:rsidRPr="002F00FB" w:rsidRDefault="002F00FB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Дни открытых дверей: </w:t>
      </w:r>
      <w:r w:rsidR="00BA5354">
        <w:rPr>
          <w:rFonts w:ascii="Times New Roman" w:hAnsi="Times New Roman" w:cs="Times New Roman"/>
          <w:sz w:val="24"/>
          <w:szCs w:val="24"/>
        </w:rPr>
        <w:t xml:space="preserve">ГПОУ ЯО «Ярославский политехнический колледж №24», </w:t>
      </w:r>
      <w:bookmarkStart w:id="2" w:name="_Hlk123119400"/>
      <w:r w:rsidR="00BA5354">
        <w:rPr>
          <w:rFonts w:ascii="Times New Roman" w:hAnsi="Times New Roman" w:cs="Times New Roman"/>
          <w:sz w:val="24"/>
          <w:szCs w:val="24"/>
        </w:rPr>
        <w:t>ГПОУ ЯО «Ярославский колледж управления и профессиональных технологий»</w:t>
      </w:r>
    </w:p>
    <w:bookmarkEnd w:id="2"/>
    <w:p w14:paraId="1456A944" w14:textId="37DCEAB8" w:rsidR="00E85DCC" w:rsidRPr="00DE2521" w:rsidRDefault="00E85DCC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</w:t>
      </w:r>
      <w:r w:rsidRPr="00BA5354">
        <w:rPr>
          <w:rFonts w:ascii="Times New Roman" w:hAnsi="Times New Roman" w:cs="Times New Roman"/>
          <w:i/>
          <w:iCs/>
          <w:sz w:val="24"/>
          <w:szCs w:val="24"/>
        </w:rPr>
        <w:t>Константиновская СШ</w:t>
      </w:r>
    </w:p>
    <w:p w14:paraId="085F14D4" w14:textId="6582430E" w:rsidR="00BA5354" w:rsidRPr="00735EAF" w:rsidRDefault="00BA5354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 xml:space="preserve">- </w:t>
      </w:r>
      <w:r w:rsidR="00735EAF">
        <w:rPr>
          <w:rFonts w:ascii="Times New Roman" w:hAnsi="Times New Roman" w:cs="Times New Roman"/>
          <w:sz w:val="24"/>
          <w:szCs w:val="24"/>
        </w:rPr>
        <w:t>П</w:t>
      </w:r>
      <w:r w:rsidRPr="00735EAF">
        <w:rPr>
          <w:rFonts w:ascii="Times New Roman" w:hAnsi="Times New Roman" w:cs="Times New Roman"/>
          <w:sz w:val="24"/>
          <w:szCs w:val="24"/>
        </w:rPr>
        <w:t>АО «Тутаевский моторный завод»</w:t>
      </w:r>
    </w:p>
    <w:p w14:paraId="20C015E5" w14:textId="6BB7E1D2" w:rsidR="00E85DCC" w:rsidRPr="00BA5354" w:rsidRDefault="00BA5354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54">
        <w:rPr>
          <w:rFonts w:ascii="Times New Roman" w:hAnsi="Times New Roman" w:cs="Times New Roman"/>
          <w:sz w:val="24"/>
          <w:szCs w:val="24"/>
        </w:rPr>
        <w:t>- Компания «Дизель»</w:t>
      </w:r>
    </w:p>
    <w:p w14:paraId="16EF637F" w14:textId="277C6EEA" w:rsidR="00BA5354" w:rsidRPr="00BA5354" w:rsidRDefault="00BA5354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54">
        <w:rPr>
          <w:rFonts w:ascii="Times New Roman" w:hAnsi="Times New Roman" w:cs="Times New Roman"/>
          <w:sz w:val="24"/>
          <w:szCs w:val="24"/>
        </w:rPr>
        <w:t>- завод имени Менделеева</w:t>
      </w:r>
    </w:p>
    <w:p w14:paraId="43A6D972" w14:textId="379C8D25" w:rsidR="00E85DCC" w:rsidRPr="00BA5354" w:rsidRDefault="00E85DCC" w:rsidP="00E85D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5354">
        <w:rPr>
          <w:rFonts w:ascii="Times New Roman" w:hAnsi="Times New Roman" w:cs="Times New Roman"/>
          <w:i/>
          <w:iCs/>
          <w:sz w:val="24"/>
          <w:szCs w:val="24"/>
        </w:rPr>
        <w:t xml:space="preserve">         Левобережная СШ</w:t>
      </w:r>
    </w:p>
    <w:p w14:paraId="4E163C96" w14:textId="57FF90E3" w:rsidR="00E85DCC" w:rsidRPr="00BA5354" w:rsidRDefault="00E85DCC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54">
        <w:rPr>
          <w:rFonts w:ascii="Times New Roman" w:hAnsi="Times New Roman" w:cs="Times New Roman"/>
          <w:sz w:val="24"/>
          <w:szCs w:val="24"/>
        </w:rPr>
        <w:t>- ООО "Волжанка"</w:t>
      </w:r>
    </w:p>
    <w:p w14:paraId="26FCE290" w14:textId="16B14E4B" w:rsidR="00E85DCC" w:rsidRPr="00735EAF" w:rsidRDefault="00441026" w:rsidP="007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54">
        <w:rPr>
          <w:rFonts w:ascii="Times New Roman" w:hAnsi="Times New Roman" w:cs="Times New Roman"/>
          <w:sz w:val="24"/>
          <w:szCs w:val="24"/>
        </w:rPr>
        <w:t>- ООО</w:t>
      </w:r>
      <w:r w:rsidR="00BA5354">
        <w:rPr>
          <w:rFonts w:ascii="Times New Roman" w:hAnsi="Times New Roman" w:cs="Times New Roman"/>
          <w:sz w:val="24"/>
          <w:szCs w:val="24"/>
        </w:rPr>
        <w:t xml:space="preserve"> </w:t>
      </w:r>
      <w:r w:rsidRPr="00BA5354">
        <w:rPr>
          <w:rFonts w:ascii="Times New Roman" w:hAnsi="Times New Roman" w:cs="Times New Roman"/>
          <w:sz w:val="24"/>
          <w:szCs w:val="24"/>
        </w:rPr>
        <w:t>"Италмаз"</w:t>
      </w:r>
    </w:p>
    <w:p w14:paraId="1FDCD563" w14:textId="54A00D6B" w:rsidR="00E85DCC" w:rsidRPr="00DE2521" w:rsidRDefault="00A9375A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</w:t>
      </w:r>
      <w:r w:rsidR="00E85DCC" w:rsidRPr="00735EAF">
        <w:rPr>
          <w:rFonts w:ascii="Times New Roman" w:hAnsi="Times New Roman" w:cs="Times New Roman"/>
          <w:i/>
          <w:iCs/>
          <w:sz w:val="24"/>
          <w:szCs w:val="24"/>
        </w:rPr>
        <w:t>Фоминская СШ</w:t>
      </w:r>
    </w:p>
    <w:p w14:paraId="420DC331" w14:textId="22CBE6B4" w:rsidR="00E85DCC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EAF">
        <w:rPr>
          <w:rFonts w:ascii="Times New Roman" w:hAnsi="Times New Roman" w:cs="Times New Roman"/>
          <w:sz w:val="24"/>
          <w:szCs w:val="24"/>
        </w:rPr>
        <w:t>Нефтеперерабатывающий завод имени Менделеева</w:t>
      </w:r>
    </w:p>
    <w:p w14:paraId="53B70948" w14:textId="7CD901EB" w:rsidR="00735EAF" w:rsidRDefault="00735EAF" w:rsidP="007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5EAF">
        <w:rPr>
          <w:rFonts w:ascii="Times New Roman" w:hAnsi="Times New Roman" w:cs="Times New Roman"/>
          <w:sz w:val="24"/>
          <w:szCs w:val="24"/>
        </w:rPr>
        <w:t>АО «Тутаевский моторный завод»</w:t>
      </w:r>
    </w:p>
    <w:p w14:paraId="6357AE12" w14:textId="4DD67DE4" w:rsidR="00735EAF" w:rsidRPr="002F00FB" w:rsidRDefault="00735EAF" w:rsidP="007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ГПОУ ЯО «Ярославский колледж управления и профессиональных технологий»</w:t>
      </w:r>
    </w:p>
    <w:p w14:paraId="035E4CDA" w14:textId="2F37FDAD" w:rsidR="00735EAF" w:rsidRP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ГПОУ ЯО Тутаевский политехнический техникум</w:t>
      </w:r>
    </w:p>
    <w:p w14:paraId="685C6DB8" w14:textId="5103942B" w:rsidR="006A787E" w:rsidRPr="00735EAF" w:rsidRDefault="003B6F10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</w:t>
      </w:r>
      <w:r w:rsidR="006A787E" w:rsidRPr="00735EAF">
        <w:rPr>
          <w:rFonts w:ascii="Times New Roman" w:hAnsi="Times New Roman" w:cs="Times New Roman"/>
          <w:i/>
          <w:iCs/>
          <w:sz w:val="24"/>
          <w:szCs w:val="24"/>
        </w:rPr>
        <w:t>Першинская СШ</w:t>
      </w:r>
    </w:p>
    <w:p w14:paraId="2C5FE047" w14:textId="7C9A6401" w:rsidR="006A787E" w:rsidRPr="00735EAF" w:rsidRDefault="006A787E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Мир профессий. Почта нужна всем. Экскурсия.</w:t>
      </w:r>
    </w:p>
    <w:p w14:paraId="49FB6895" w14:textId="42B80F73" w:rsidR="003B6F10" w:rsidRPr="00735EAF" w:rsidRDefault="003B6F10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Мир профессий. Библиотекарь. Экскурсия.</w:t>
      </w:r>
    </w:p>
    <w:p w14:paraId="2A359821" w14:textId="11580BCB" w:rsidR="003B6F10" w:rsidRPr="00735EAF" w:rsidRDefault="003B6F10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Мир профессий. Работник сельского хозяйства. Экскурсия.</w:t>
      </w:r>
    </w:p>
    <w:p w14:paraId="1D706694" w14:textId="77777777" w:rsidR="00735EAF" w:rsidRDefault="003B6F10" w:rsidP="00735EA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</w:t>
      </w:r>
      <w:r w:rsidRPr="00735EAF">
        <w:rPr>
          <w:rFonts w:ascii="Times New Roman" w:hAnsi="Times New Roman" w:cs="Times New Roman"/>
          <w:i/>
          <w:iCs/>
          <w:sz w:val="24"/>
          <w:szCs w:val="24"/>
        </w:rPr>
        <w:t>Столбищенская ОШ</w:t>
      </w:r>
    </w:p>
    <w:p w14:paraId="5840F188" w14:textId="672372AE" w:rsidR="003B6F10" w:rsidRP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открытых дверей: ГПОУ ЯО Тутаевский политехнический техникум</w:t>
      </w:r>
    </w:p>
    <w:p w14:paraId="2618E102" w14:textId="56CC2A82" w:rsidR="00A92ADB" w:rsidRDefault="003B6F10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</w:t>
      </w:r>
      <w:r w:rsidR="00A92ADB" w:rsidRPr="00A92ADB">
        <w:rPr>
          <w:rFonts w:ascii="Times New Roman" w:hAnsi="Times New Roman" w:cs="Times New Roman"/>
          <w:i/>
          <w:iCs/>
          <w:sz w:val="24"/>
          <w:szCs w:val="24"/>
        </w:rPr>
        <w:t>Лицей 1</w:t>
      </w:r>
    </w:p>
    <w:p w14:paraId="7187921E" w14:textId="3B5CA424" w:rsidR="00A92ADB" w:rsidRPr="00117973" w:rsidRDefault="00A92ADB" w:rsidP="006E0A2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2A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7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cube</w:t>
      </w:r>
    </w:p>
    <w:p w14:paraId="32BAD361" w14:textId="4080BE7F" w:rsidR="003B6F10" w:rsidRPr="00DE2521" w:rsidRDefault="003B6F10" w:rsidP="00A92A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35EAF">
        <w:rPr>
          <w:rFonts w:ascii="Times New Roman" w:hAnsi="Times New Roman" w:cs="Times New Roman"/>
          <w:i/>
          <w:iCs/>
          <w:sz w:val="24"/>
          <w:szCs w:val="24"/>
        </w:rPr>
        <w:t>Средняя школа №3</w:t>
      </w:r>
    </w:p>
    <w:p w14:paraId="309672F8" w14:textId="084D6B77" w:rsidR="003B6F10" w:rsidRPr="00735EAF" w:rsidRDefault="003B6F10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 xml:space="preserve">- </w:t>
      </w:r>
      <w:r w:rsidR="00735EAF" w:rsidRPr="00735EAF">
        <w:rPr>
          <w:rFonts w:ascii="Times New Roman" w:hAnsi="Times New Roman" w:cs="Times New Roman"/>
          <w:sz w:val="24"/>
          <w:szCs w:val="24"/>
        </w:rPr>
        <w:t>Керамический завод (Гаврилов-Ям)</w:t>
      </w:r>
    </w:p>
    <w:p w14:paraId="1D2077E5" w14:textId="2BD56257" w:rsidR="00735EAF" w:rsidRP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Кондитерская фабрика (Рыбинск)</w:t>
      </w:r>
    </w:p>
    <w:p w14:paraId="55811365" w14:textId="1DA1C60B" w:rsidR="00602AC7" w:rsidRPr="00735EAF" w:rsidRDefault="00602AC7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ЯГПУ, ЯГТУ, ЯрГУ (дни открытых дверей)</w:t>
      </w:r>
    </w:p>
    <w:p w14:paraId="62376584" w14:textId="313C6D8E" w:rsidR="00602AC7" w:rsidRPr="00735EAF" w:rsidRDefault="00602AC7" w:rsidP="006E0A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25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</w:t>
      </w:r>
      <w:r w:rsidR="00C77022" w:rsidRPr="00735EAF">
        <w:rPr>
          <w:rFonts w:ascii="Times New Roman" w:hAnsi="Times New Roman" w:cs="Times New Roman"/>
          <w:i/>
          <w:iCs/>
          <w:sz w:val="24"/>
          <w:szCs w:val="24"/>
        </w:rPr>
        <w:t>Средняя школа №4 «Центр образования»</w:t>
      </w:r>
    </w:p>
    <w:p w14:paraId="634D9ECD" w14:textId="6B50217C" w:rsidR="00602AC7" w:rsidRPr="00735EAF" w:rsidRDefault="00C77022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23121059"/>
      <w:r w:rsidRPr="00735EAF">
        <w:rPr>
          <w:rFonts w:ascii="Times New Roman" w:hAnsi="Times New Roman" w:cs="Times New Roman"/>
          <w:sz w:val="24"/>
          <w:szCs w:val="24"/>
        </w:rPr>
        <w:t xml:space="preserve">ОАО "Тутаевский моторный завод" </w:t>
      </w:r>
      <w:bookmarkEnd w:id="3"/>
    </w:p>
    <w:p w14:paraId="7C2177B9" w14:textId="423C72FF" w:rsidR="00C77022" w:rsidRP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t>- ООО «Кант»</w:t>
      </w:r>
    </w:p>
    <w:p w14:paraId="241486B1" w14:textId="204B89B4" w:rsid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ГПОУ ЯО Тутаевский политехнический техникум</w:t>
      </w:r>
    </w:p>
    <w:p w14:paraId="0CEE7757" w14:textId="0D379582" w:rsidR="00735EAF" w:rsidRPr="00117973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7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cube</w:t>
      </w:r>
    </w:p>
    <w:p w14:paraId="286F4D29" w14:textId="7603021E" w:rsid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«Кидбург»</w:t>
      </w:r>
    </w:p>
    <w:p w14:paraId="18BF2D2A" w14:textId="6C11CB1F" w:rsidR="00735EAF" w:rsidRDefault="00735EAF" w:rsidP="006E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Школьная столовая</w:t>
      </w:r>
    </w:p>
    <w:p w14:paraId="01AA607F" w14:textId="534DC98A" w:rsidR="00A92ADB" w:rsidRDefault="00A92ADB" w:rsidP="00A92A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ADB">
        <w:rPr>
          <w:rFonts w:ascii="Times New Roman" w:hAnsi="Times New Roman" w:cs="Times New Roman"/>
          <w:i/>
          <w:iCs/>
          <w:sz w:val="24"/>
          <w:szCs w:val="24"/>
        </w:rPr>
        <w:t xml:space="preserve">  Средняя школа №6</w:t>
      </w:r>
    </w:p>
    <w:p w14:paraId="6A398A1F" w14:textId="51E3D479" w:rsidR="00A92ADB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железная дорога</w:t>
      </w:r>
    </w:p>
    <w:p w14:paraId="2C5B0F75" w14:textId="4265410E" w:rsidR="00A92ADB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EAF">
        <w:rPr>
          <w:rFonts w:ascii="Times New Roman" w:hAnsi="Times New Roman" w:cs="Times New Roman"/>
          <w:sz w:val="24"/>
          <w:szCs w:val="24"/>
        </w:rPr>
        <w:t>ОАО "Тутаевский моторный завод"</w:t>
      </w:r>
    </w:p>
    <w:p w14:paraId="417D9E89" w14:textId="4C96F661" w:rsidR="00A92ADB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Центральная библиотека им. Носова</w:t>
      </w:r>
    </w:p>
    <w:p w14:paraId="5676D7EE" w14:textId="58A595B8" w:rsidR="00A92ADB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Рыбинский педагогический колледж</w:t>
      </w:r>
    </w:p>
    <w:p w14:paraId="636DA92E" w14:textId="049B638A" w:rsidR="00A92ADB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Ярославский педагогический колледж</w:t>
      </w:r>
    </w:p>
    <w:p w14:paraId="2E3C32A8" w14:textId="1B0E4438" w:rsidR="00A92ADB" w:rsidRPr="00037CE4" w:rsidRDefault="00A92ADB" w:rsidP="00A9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Ростовский педагогический колледж</w:t>
      </w:r>
    </w:p>
    <w:p w14:paraId="200B9855" w14:textId="070F762A" w:rsidR="00A9375A" w:rsidRDefault="00735EAF" w:rsidP="00735EA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EAF">
        <w:rPr>
          <w:rFonts w:ascii="Times New Roman" w:hAnsi="Times New Roman" w:cs="Times New Roman"/>
          <w:i/>
          <w:iCs/>
          <w:sz w:val="24"/>
          <w:szCs w:val="24"/>
        </w:rPr>
        <w:t>Средняя школа №7</w:t>
      </w:r>
    </w:p>
    <w:p w14:paraId="5B881217" w14:textId="3D5741A4" w:rsidR="00735EAF" w:rsidRDefault="00735EAF" w:rsidP="007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AF">
        <w:rPr>
          <w:rFonts w:ascii="Times New Roman" w:hAnsi="Times New Roman" w:cs="Times New Roman"/>
          <w:sz w:val="24"/>
          <w:szCs w:val="24"/>
        </w:rPr>
        <w:lastRenderedPageBreak/>
        <w:t xml:space="preserve">- ОАО "Тутаевский моторный завод" </w:t>
      </w:r>
    </w:p>
    <w:p w14:paraId="170117F6" w14:textId="20010911" w:rsidR="00507852" w:rsidRPr="00117973" w:rsidRDefault="00507852" w:rsidP="0050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7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cube</w:t>
      </w:r>
    </w:p>
    <w:p w14:paraId="62C59CB4" w14:textId="5F57E379" w:rsidR="00507852" w:rsidRPr="00507852" w:rsidRDefault="00507852" w:rsidP="0050785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852">
        <w:rPr>
          <w:rFonts w:ascii="Times New Roman" w:hAnsi="Times New Roman" w:cs="Times New Roman"/>
          <w:i/>
          <w:iCs/>
          <w:sz w:val="24"/>
          <w:szCs w:val="24"/>
        </w:rPr>
        <w:t xml:space="preserve">Великосельская </w:t>
      </w:r>
      <w:r>
        <w:rPr>
          <w:rFonts w:ascii="Times New Roman" w:hAnsi="Times New Roman" w:cs="Times New Roman"/>
          <w:i/>
          <w:iCs/>
          <w:sz w:val="24"/>
          <w:szCs w:val="24"/>
        </w:rPr>
        <w:t>ОШ</w:t>
      </w:r>
    </w:p>
    <w:p w14:paraId="3F3B2F1C" w14:textId="3EDFA184" w:rsidR="00507852" w:rsidRDefault="00507852" w:rsidP="0050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сельская библиотека</w:t>
      </w:r>
    </w:p>
    <w:p w14:paraId="602C4790" w14:textId="0F15740C" w:rsidR="00507852" w:rsidRDefault="00507852" w:rsidP="0050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школьная столовая</w:t>
      </w:r>
    </w:p>
    <w:p w14:paraId="4511AEA0" w14:textId="3357803E" w:rsidR="00507852" w:rsidRPr="00507852" w:rsidRDefault="00507852" w:rsidP="0050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Великосельский ФАП</w:t>
      </w:r>
    </w:p>
    <w:p w14:paraId="577DFA88" w14:textId="49BE8AEC" w:rsidR="00507852" w:rsidRDefault="00507852" w:rsidP="0050785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852">
        <w:rPr>
          <w:rFonts w:ascii="Times New Roman" w:hAnsi="Times New Roman" w:cs="Times New Roman"/>
          <w:i/>
          <w:iCs/>
          <w:sz w:val="24"/>
          <w:szCs w:val="24"/>
        </w:rPr>
        <w:t>Верещагинская ОШ</w:t>
      </w:r>
    </w:p>
    <w:p w14:paraId="2DE46424" w14:textId="654A9078" w:rsidR="00507852" w:rsidRDefault="00507852" w:rsidP="0050785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="00A92ADB">
        <w:rPr>
          <w:rFonts w:ascii="Times New Roman" w:hAnsi="Times New Roman" w:cs="Times New Roman"/>
          <w:sz w:val="24"/>
          <w:szCs w:val="24"/>
        </w:rPr>
        <w:t>«Троицкое»</w:t>
      </w:r>
    </w:p>
    <w:p w14:paraId="7895341E" w14:textId="559748DE" w:rsidR="00A92ADB" w:rsidRDefault="00A92ADB" w:rsidP="0050785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Верещагинский ФАП</w:t>
      </w:r>
    </w:p>
    <w:p w14:paraId="7734DFCD" w14:textId="0E2AE9D4" w:rsidR="00735EAF" w:rsidRPr="00735EAF" w:rsidRDefault="00735EAF" w:rsidP="00735EA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E95BF68" w14:textId="5F31B09E" w:rsidR="00203A61" w:rsidRDefault="00037CE4" w:rsidP="00B9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288702"/>
      <w:r>
        <w:rPr>
          <w:rFonts w:ascii="Times New Roman" w:hAnsi="Times New Roman" w:cs="Times New Roman"/>
          <w:sz w:val="24"/>
          <w:szCs w:val="24"/>
        </w:rPr>
        <w:t>Также х</w:t>
      </w:r>
      <w:r w:rsidRPr="00037CE4">
        <w:rPr>
          <w:rFonts w:ascii="Times New Roman" w:hAnsi="Times New Roman" w:cs="Times New Roman"/>
          <w:sz w:val="24"/>
          <w:szCs w:val="24"/>
        </w:rPr>
        <w:t>орошей традицией стало участие детей в виртуальных экскурсиях.</w:t>
      </w:r>
    </w:p>
    <w:p w14:paraId="105186E7" w14:textId="3D1C24F7" w:rsidR="00037CE4" w:rsidRDefault="00037CE4" w:rsidP="0003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39% ОО организовали посещение детьми ПАО «Тутаевский моторный завод», самого крупного предприятия района, что позитивно отражается на </w:t>
      </w:r>
      <w:r w:rsidR="00B946A6">
        <w:rPr>
          <w:rFonts w:ascii="Times New Roman" w:hAnsi="Times New Roman" w:cs="Times New Roman"/>
          <w:sz w:val="24"/>
          <w:szCs w:val="24"/>
        </w:rPr>
        <w:t>формирование привлекательного образа предприятия.</w:t>
      </w:r>
    </w:p>
    <w:p w14:paraId="44912149" w14:textId="77777777" w:rsidR="00037CE4" w:rsidRPr="00037CE4" w:rsidRDefault="00037CE4" w:rsidP="0003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6F157" w14:textId="2C41ED3C" w:rsidR="006E0A23" w:rsidRPr="002F00FB" w:rsidRDefault="006E0A23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 xml:space="preserve">Чел./посещений составило </w:t>
      </w:r>
      <w:bookmarkEnd w:id="4"/>
      <w:r w:rsidR="003469D7" w:rsidRPr="002F00FB">
        <w:rPr>
          <w:rFonts w:ascii="Times New Roman" w:hAnsi="Times New Roman" w:cs="Times New Roman"/>
          <w:sz w:val="24"/>
          <w:szCs w:val="24"/>
        </w:rPr>
        <w:t>1208</w:t>
      </w:r>
      <w:r w:rsidRPr="002F00FB">
        <w:rPr>
          <w:rFonts w:ascii="Times New Roman" w:hAnsi="Times New Roman" w:cs="Times New Roman"/>
          <w:sz w:val="24"/>
          <w:szCs w:val="24"/>
        </w:rPr>
        <w:t xml:space="preserve">, в том числе чел./посещений детей с ОВЗ </w:t>
      </w:r>
      <w:r w:rsidR="006B1388" w:rsidRPr="002F00FB">
        <w:rPr>
          <w:rFonts w:ascii="Times New Roman" w:hAnsi="Times New Roman" w:cs="Times New Roman"/>
          <w:sz w:val="24"/>
          <w:szCs w:val="24"/>
        </w:rPr>
        <w:t>–</w:t>
      </w:r>
      <w:r w:rsidR="00A9375A" w:rsidRPr="002F00FB">
        <w:rPr>
          <w:rFonts w:ascii="Times New Roman" w:hAnsi="Times New Roman" w:cs="Times New Roman"/>
          <w:sz w:val="24"/>
          <w:szCs w:val="24"/>
        </w:rPr>
        <w:t xml:space="preserve"> </w:t>
      </w:r>
      <w:r w:rsidR="003469D7" w:rsidRPr="002F00FB">
        <w:rPr>
          <w:rFonts w:ascii="Times New Roman" w:hAnsi="Times New Roman" w:cs="Times New Roman"/>
          <w:sz w:val="24"/>
          <w:szCs w:val="24"/>
        </w:rPr>
        <w:t>142</w:t>
      </w:r>
      <w:r w:rsidRPr="002F00FB">
        <w:rPr>
          <w:rFonts w:ascii="Times New Roman" w:hAnsi="Times New Roman" w:cs="Times New Roman"/>
          <w:sz w:val="24"/>
          <w:szCs w:val="24"/>
        </w:rPr>
        <w:t xml:space="preserve">, детей с инвалидностью </w:t>
      </w:r>
      <w:r w:rsidR="00A9375A" w:rsidRPr="002F00FB">
        <w:rPr>
          <w:rFonts w:ascii="Times New Roman" w:hAnsi="Times New Roman" w:cs="Times New Roman"/>
          <w:sz w:val="24"/>
          <w:szCs w:val="24"/>
        </w:rPr>
        <w:t>–</w:t>
      </w:r>
      <w:r w:rsidRPr="002F00FB">
        <w:rPr>
          <w:rFonts w:ascii="Times New Roman" w:hAnsi="Times New Roman" w:cs="Times New Roman"/>
          <w:sz w:val="24"/>
          <w:szCs w:val="24"/>
        </w:rPr>
        <w:t xml:space="preserve"> </w:t>
      </w:r>
      <w:r w:rsidR="00F95F1C" w:rsidRPr="002F00FB">
        <w:rPr>
          <w:rFonts w:ascii="Times New Roman" w:hAnsi="Times New Roman" w:cs="Times New Roman"/>
          <w:sz w:val="24"/>
          <w:szCs w:val="24"/>
        </w:rPr>
        <w:t>1</w:t>
      </w:r>
      <w:r w:rsidR="003469D7" w:rsidRPr="002F00FB">
        <w:rPr>
          <w:rFonts w:ascii="Times New Roman" w:hAnsi="Times New Roman" w:cs="Times New Roman"/>
          <w:sz w:val="24"/>
          <w:szCs w:val="24"/>
        </w:rPr>
        <w:t>9</w:t>
      </w:r>
      <w:r w:rsidR="00A9375A" w:rsidRPr="002F00FB">
        <w:rPr>
          <w:rFonts w:ascii="Times New Roman" w:hAnsi="Times New Roman" w:cs="Times New Roman"/>
          <w:sz w:val="24"/>
          <w:szCs w:val="24"/>
        </w:rPr>
        <w:t>.</w:t>
      </w:r>
    </w:p>
    <w:p w14:paraId="71DDDFCA" w14:textId="3A087294" w:rsidR="00A9375A" w:rsidRPr="002F00FB" w:rsidRDefault="002F00FB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>83</w:t>
      </w:r>
      <w:r w:rsidR="006B1388" w:rsidRPr="002F00FB">
        <w:rPr>
          <w:rFonts w:ascii="Times New Roman" w:hAnsi="Times New Roman" w:cs="Times New Roman"/>
          <w:sz w:val="24"/>
          <w:szCs w:val="24"/>
        </w:rPr>
        <w:t xml:space="preserve">% образовательных организаций организовали участие обучающихся в </w:t>
      </w:r>
      <w:r w:rsidR="003469D7" w:rsidRPr="002F00FB">
        <w:rPr>
          <w:rFonts w:ascii="Times New Roman" w:hAnsi="Times New Roman" w:cs="Times New Roman"/>
          <w:sz w:val="24"/>
          <w:szCs w:val="24"/>
        </w:rPr>
        <w:t>59</w:t>
      </w:r>
      <w:r w:rsidR="000C0294" w:rsidRPr="002F00FB">
        <w:rPr>
          <w:rFonts w:ascii="Times New Roman" w:hAnsi="Times New Roman" w:cs="Times New Roman"/>
          <w:sz w:val="24"/>
          <w:szCs w:val="24"/>
        </w:rPr>
        <w:t xml:space="preserve"> </w:t>
      </w:r>
      <w:r w:rsidR="006B1388" w:rsidRPr="002F00FB">
        <w:rPr>
          <w:rFonts w:ascii="Times New Roman" w:hAnsi="Times New Roman" w:cs="Times New Roman"/>
          <w:sz w:val="24"/>
          <w:szCs w:val="24"/>
        </w:rPr>
        <w:t>экскурсиях</w:t>
      </w:r>
      <w:r w:rsidRPr="002F00FB">
        <w:rPr>
          <w:rFonts w:ascii="Times New Roman" w:hAnsi="Times New Roman" w:cs="Times New Roman"/>
          <w:sz w:val="24"/>
          <w:szCs w:val="24"/>
        </w:rPr>
        <w:t>, что на 16% больше показателя прошлого года.</w:t>
      </w:r>
      <w:r w:rsidR="00F95F1C" w:rsidRPr="002F00FB">
        <w:rPr>
          <w:rFonts w:ascii="Times New Roman" w:hAnsi="Times New Roman" w:cs="Times New Roman"/>
          <w:sz w:val="24"/>
          <w:szCs w:val="24"/>
        </w:rPr>
        <w:t xml:space="preserve"> </w:t>
      </w:r>
      <w:r w:rsidR="003E7173" w:rsidRPr="002F00FB">
        <w:rPr>
          <w:rFonts w:ascii="Times New Roman" w:hAnsi="Times New Roman" w:cs="Times New Roman"/>
          <w:sz w:val="24"/>
          <w:szCs w:val="24"/>
        </w:rPr>
        <w:t>Основная часть мероприятий охватывает обучающихся 9, 10, 11 классов. Подробная информация о посещении предприятий, организаций и выставок представлена в приложении 10.</w:t>
      </w:r>
    </w:p>
    <w:p w14:paraId="2749BA76" w14:textId="49536D85" w:rsidR="009A301C" w:rsidRPr="002F00FB" w:rsidRDefault="009A301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 xml:space="preserve">В таблице 1 </w:t>
      </w:r>
      <w:r w:rsidR="00C025F9" w:rsidRPr="002F00FB">
        <w:rPr>
          <w:rFonts w:ascii="Times New Roman" w:hAnsi="Times New Roman" w:cs="Times New Roman"/>
          <w:sz w:val="24"/>
          <w:szCs w:val="24"/>
        </w:rPr>
        <w:t xml:space="preserve">отмечается увеличение участия обучающихся в экскурсионных мероприятиях в 2020-2021 учебном году, что позитивно отражается на общей осведомлённости обучающихся о потребностях рынка труда и предприятиях Ярославской области. </w:t>
      </w:r>
    </w:p>
    <w:p w14:paraId="3A38C2E5" w14:textId="5F5C5905" w:rsidR="002A2B25" w:rsidRPr="002F00FB" w:rsidRDefault="009A301C" w:rsidP="009A301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00F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F00FB" w:rsidRPr="002F00FB" w14:paraId="6CA282F8" w14:textId="77777777" w:rsidTr="002A2B25">
        <w:tc>
          <w:tcPr>
            <w:tcW w:w="2336" w:type="dxa"/>
          </w:tcPr>
          <w:p w14:paraId="7FE85ED8" w14:textId="4FA0D312" w:rsidR="002A2B25" w:rsidRPr="002F00FB" w:rsidRDefault="002A2B25" w:rsidP="002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221698"/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14:paraId="108B92C3" w14:textId="5784E663" w:rsidR="002A2B25" w:rsidRPr="002F00FB" w:rsidRDefault="002A2B25" w:rsidP="002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Чел./посещений</w:t>
            </w:r>
          </w:p>
        </w:tc>
        <w:tc>
          <w:tcPr>
            <w:tcW w:w="2336" w:type="dxa"/>
          </w:tcPr>
          <w:p w14:paraId="5589F3EB" w14:textId="4A4CF8B2" w:rsidR="002A2B25" w:rsidRPr="002F00FB" w:rsidRDefault="002A2B25" w:rsidP="002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Чел./посещений детей с ОВЗ</w:t>
            </w:r>
          </w:p>
        </w:tc>
        <w:tc>
          <w:tcPr>
            <w:tcW w:w="2337" w:type="dxa"/>
          </w:tcPr>
          <w:p w14:paraId="285F573D" w14:textId="7620A854" w:rsidR="002A2B25" w:rsidRPr="002F00FB" w:rsidRDefault="002A2B25" w:rsidP="002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Чел./посещений детей с инвалидностью</w:t>
            </w:r>
          </w:p>
        </w:tc>
      </w:tr>
      <w:tr w:rsidR="002F00FB" w:rsidRPr="002F00FB" w14:paraId="7B0E710A" w14:textId="77777777" w:rsidTr="002A2B25">
        <w:tc>
          <w:tcPr>
            <w:tcW w:w="2336" w:type="dxa"/>
          </w:tcPr>
          <w:p w14:paraId="53DC612E" w14:textId="380EBEA7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14:paraId="488908BD" w14:textId="07BBFD8C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336" w:type="dxa"/>
          </w:tcPr>
          <w:p w14:paraId="4C210B22" w14:textId="1C800002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14:paraId="2AB4F457" w14:textId="3EA3AD2C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B25" w:rsidRPr="002F00FB" w14:paraId="58E5A69C" w14:textId="77777777" w:rsidTr="002A2B25">
        <w:tc>
          <w:tcPr>
            <w:tcW w:w="2336" w:type="dxa"/>
          </w:tcPr>
          <w:p w14:paraId="741378C0" w14:textId="43C25ACB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14:paraId="2A0C6226" w14:textId="68133F25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336" w:type="dxa"/>
          </w:tcPr>
          <w:p w14:paraId="381E2425" w14:textId="5710EBF3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37" w:type="dxa"/>
          </w:tcPr>
          <w:p w14:paraId="775D7F32" w14:textId="7F0F56F1" w:rsidR="002A2B25" w:rsidRPr="002F00FB" w:rsidRDefault="002A2B25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0FB" w:rsidRPr="002F00FB" w14:paraId="53B04526" w14:textId="77777777" w:rsidTr="002A2B25">
        <w:tc>
          <w:tcPr>
            <w:tcW w:w="2336" w:type="dxa"/>
          </w:tcPr>
          <w:p w14:paraId="1E820AA2" w14:textId="51CD2DAE" w:rsidR="002F00FB" w:rsidRPr="002F00FB" w:rsidRDefault="002F00FB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36" w:type="dxa"/>
          </w:tcPr>
          <w:p w14:paraId="7DDEB86C" w14:textId="46DB9218" w:rsidR="002F00FB" w:rsidRPr="002F00FB" w:rsidRDefault="002F00FB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2336" w:type="dxa"/>
          </w:tcPr>
          <w:p w14:paraId="645603B0" w14:textId="5DDD321D" w:rsidR="002F00FB" w:rsidRPr="002F00FB" w:rsidRDefault="002F00FB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37" w:type="dxa"/>
          </w:tcPr>
          <w:p w14:paraId="52D86BE6" w14:textId="4DD52F9B" w:rsidR="002F00FB" w:rsidRPr="002F00FB" w:rsidRDefault="002F00FB" w:rsidP="0088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bookmarkEnd w:id="5"/>
    </w:tbl>
    <w:p w14:paraId="027D397D" w14:textId="77777777" w:rsidR="002A2B25" w:rsidRPr="002F00FB" w:rsidRDefault="002A2B25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48792" w14:textId="77777777" w:rsidR="00A9375A" w:rsidRPr="00DE2521" w:rsidRDefault="00A9375A" w:rsidP="00885F7C">
      <w:pPr>
        <w:spacing w:after="0"/>
        <w:ind w:firstLine="709"/>
        <w:jc w:val="both"/>
        <w:rPr>
          <w:color w:val="0070C0"/>
        </w:rPr>
      </w:pPr>
    </w:p>
    <w:p w14:paraId="4CEC7038" w14:textId="2599E21F" w:rsidR="00A9375A" w:rsidRPr="00B82F63" w:rsidRDefault="00A9375A" w:rsidP="00885F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6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пробы </w:t>
      </w:r>
    </w:p>
    <w:p w14:paraId="061466A8" w14:textId="33BFA1F8" w:rsidR="006E0A23" w:rsidRPr="00B82F63" w:rsidRDefault="00A9375A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63">
        <w:rPr>
          <w:rFonts w:ascii="Times New Roman" w:hAnsi="Times New Roman" w:cs="Times New Roman"/>
          <w:sz w:val="24"/>
          <w:szCs w:val="24"/>
        </w:rPr>
        <w:t>Важным элементом развития системы профессиональной ориентации обучающихся является организация профессиональных проб на базе общеобразовательных организаций, организаций дополнительного образования и предприятий.</w:t>
      </w:r>
    </w:p>
    <w:p w14:paraId="7245F1AE" w14:textId="1EC0B26A" w:rsidR="00C025F9" w:rsidRPr="00334A03" w:rsidRDefault="00C025F9" w:rsidP="00C0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03">
        <w:rPr>
          <w:rFonts w:ascii="Times New Roman" w:hAnsi="Times New Roman" w:cs="Times New Roman"/>
          <w:sz w:val="24"/>
          <w:szCs w:val="24"/>
        </w:rPr>
        <w:t>В 202</w:t>
      </w:r>
      <w:r w:rsidR="00334A03" w:rsidRPr="00334A03">
        <w:rPr>
          <w:rFonts w:ascii="Times New Roman" w:hAnsi="Times New Roman" w:cs="Times New Roman"/>
          <w:sz w:val="24"/>
          <w:szCs w:val="24"/>
        </w:rPr>
        <w:t>1</w:t>
      </w:r>
      <w:r w:rsidR="00B03725" w:rsidRPr="00334A03">
        <w:rPr>
          <w:rFonts w:ascii="Times New Roman" w:hAnsi="Times New Roman" w:cs="Times New Roman"/>
          <w:sz w:val="24"/>
          <w:szCs w:val="24"/>
        </w:rPr>
        <w:t>-</w:t>
      </w:r>
      <w:r w:rsidRPr="00334A03">
        <w:rPr>
          <w:rFonts w:ascii="Times New Roman" w:hAnsi="Times New Roman" w:cs="Times New Roman"/>
          <w:sz w:val="24"/>
          <w:szCs w:val="24"/>
        </w:rPr>
        <w:t>202</w:t>
      </w:r>
      <w:r w:rsidR="00334A03" w:rsidRPr="00334A03">
        <w:rPr>
          <w:rFonts w:ascii="Times New Roman" w:hAnsi="Times New Roman" w:cs="Times New Roman"/>
          <w:sz w:val="24"/>
          <w:szCs w:val="24"/>
        </w:rPr>
        <w:t>2</w:t>
      </w:r>
      <w:r w:rsidRPr="00334A03">
        <w:rPr>
          <w:rFonts w:ascii="Times New Roman" w:hAnsi="Times New Roman" w:cs="Times New Roman"/>
          <w:sz w:val="24"/>
          <w:szCs w:val="24"/>
        </w:rPr>
        <w:t xml:space="preserve"> учебном году в пробах приняли участие </w:t>
      </w:r>
      <w:r w:rsidR="00334A03" w:rsidRPr="00334A03">
        <w:rPr>
          <w:rFonts w:ascii="Times New Roman" w:hAnsi="Times New Roman" w:cs="Times New Roman"/>
          <w:sz w:val="24"/>
          <w:szCs w:val="24"/>
        </w:rPr>
        <w:t>834</w:t>
      </w:r>
      <w:r w:rsidRPr="00334A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4A03" w:rsidRPr="00334A03">
        <w:rPr>
          <w:rFonts w:ascii="Times New Roman" w:hAnsi="Times New Roman" w:cs="Times New Roman"/>
          <w:sz w:val="24"/>
          <w:szCs w:val="24"/>
        </w:rPr>
        <w:t>а</w:t>
      </w:r>
      <w:r w:rsidRPr="00334A03">
        <w:rPr>
          <w:rFonts w:ascii="Times New Roman" w:hAnsi="Times New Roman" w:cs="Times New Roman"/>
          <w:sz w:val="24"/>
          <w:szCs w:val="24"/>
        </w:rPr>
        <w:t xml:space="preserve">, в том числе, детей с ОВЗ – </w:t>
      </w:r>
      <w:r w:rsidR="00334A03" w:rsidRPr="00334A03">
        <w:rPr>
          <w:rFonts w:ascii="Times New Roman" w:hAnsi="Times New Roman" w:cs="Times New Roman"/>
          <w:sz w:val="24"/>
          <w:szCs w:val="24"/>
        </w:rPr>
        <w:t>133</w:t>
      </w:r>
      <w:r w:rsidRPr="00334A03">
        <w:rPr>
          <w:rFonts w:ascii="Times New Roman" w:hAnsi="Times New Roman" w:cs="Times New Roman"/>
          <w:sz w:val="24"/>
          <w:szCs w:val="24"/>
        </w:rPr>
        <w:t xml:space="preserve">, детей с инвалидностью – </w:t>
      </w:r>
      <w:r w:rsidR="00334A03" w:rsidRPr="00334A03">
        <w:rPr>
          <w:rFonts w:ascii="Times New Roman" w:hAnsi="Times New Roman" w:cs="Times New Roman"/>
          <w:sz w:val="24"/>
          <w:szCs w:val="24"/>
        </w:rPr>
        <w:t>1</w:t>
      </w:r>
      <w:r w:rsidR="00B03725" w:rsidRPr="00334A03">
        <w:rPr>
          <w:rFonts w:ascii="Times New Roman" w:hAnsi="Times New Roman" w:cs="Times New Roman"/>
          <w:sz w:val="24"/>
          <w:szCs w:val="24"/>
        </w:rPr>
        <w:t>7</w:t>
      </w:r>
      <w:r w:rsidRPr="00334A03">
        <w:rPr>
          <w:rFonts w:ascii="Times New Roman" w:hAnsi="Times New Roman" w:cs="Times New Roman"/>
          <w:sz w:val="24"/>
          <w:szCs w:val="24"/>
        </w:rPr>
        <w:t>.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Что </w:t>
      </w:r>
      <w:r w:rsidR="00334A03" w:rsidRPr="00334A03">
        <w:rPr>
          <w:rFonts w:ascii="Times New Roman" w:hAnsi="Times New Roman" w:cs="Times New Roman"/>
          <w:sz w:val="24"/>
          <w:szCs w:val="24"/>
        </w:rPr>
        <w:t>на 24%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больше, чем в 20</w:t>
      </w:r>
      <w:r w:rsidR="00334A03" w:rsidRPr="00334A03">
        <w:rPr>
          <w:rFonts w:ascii="Times New Roman" w:hAnsi="Times New Roman" w:cs="Times New Roman"/>
          <w:sz w:val="24"/>
          <w:szCs w:val="24"/>
        </w:rPr>
        <w:t>20</w:t>
      </w:r>
      <w:r w:rsidR="00B03725" w:rsidRPr="00334A03">
        <w:rPr>
          <w:rFonts w:ascii="Times New Roman" w:hAnsi="Times New Roman" w:cs="Times New Roman"/>
          <w:sz w:val="24"/>
          <w:szCs w:val="24"/>
        </w:rPr>
        <w:t>-202</w:t>
      </w:r>
      <w:r w:rsidR="00334A03" w:rsidRPr="00334A03">
        <w:rPr>
          <w:rFonts w:ascii="Times New Roman" w:hAnsi="Times New Roman" w:cs="Times New Roman"/>
          <w:sz w:val="24"/>
          <w:szCs w:val="24"/>
        </w:rPr>
        <w:t>1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Pr="00334A03">
        <w:rPr>
          <w:rFonts w:ascii="Times New Roman" w:hAnsi="Times New Roman" w:cs="Times New Roman"/>
          <w:sz w:val="24"/>
          <w:szCs w:val="24"/>
        </w:rPr>
        <w:t xml:space="preserve"> </w:t>
      </w:r>
      <w:r w:rsidR="00B2681B" w:rsidRPr="00334A03">
        <w:rPr>
          <w:rFonts w:ascii="Times New Roman" w:hAnsi="Times New Roman" w:cs="Times New Roman"/>
          <w:sz w:val="24"/>
          <w:szCs w:val="24"/>
        </w:rPr>
        <w:t xml:space="preserve">(Таблица 2). </w:t>
      </w:r>
      <w:r w:rsidRPr="00334A0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34A03" w:rsidRPr="00334A03">
        <w:rPr>
          <w:rFonts w:ascii="Times New Roman" w:hAnsi="Times New Roman" w:cs="Times New Roman"/>
          <w:sz w:val="24"/>
          <w:szCs w:val="24"/>
        </w:rPr>
        <w:t>56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</w:t>
      </w:r>
      <w:r w:rsidRPr="00334A03">
        <w:rPr>
          <w:rFonts w:ascii="Times New Roman" w:hAnsi="Times New Roman" w:cs="Times New Roman"/>
          <w:sz w:val="24"/>
          <w:szCs w:val="24"/>
        </w:rPr>
        <w:t xml:space="preserve">% из них обучающиеся </w:t>
      </w:r>
      <w:r w:rsidR="00334A03" w:rsidRPr="00334A03">
        <w:rPr>
          <w:rFonts w:ascii="Times New Roman" w:hAnsi="Times New Roman" w:cs="Times New Roman"/>
          <w:sz w:val="24"/>
          <w:szCs w:val="24"/>
        </w:rPr>
        <w:t>8-</w:t>
      </w:r>
      <w:r w:rsidRPr="00334A03">
        <w:rPr>
          <w:rFonts w:ascii="Times New Roman" w:hAnsi="Times New Roman" w:cs="Times New Roman"/>
          <w:sz w:val="24"/>
          <w:szCs w:val="24"/>
        </w:rPr>
        <w:t>9-х классов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, что свидетельствует о более раннем включении обучающихся среднего звена в практическое погружение в профессии по сравнению с </w:t>
      </w:r>
      <w:r w:rsidR="00334A03" w:rsidRPr="00334A03">
        <w:rPr>
          <w:rFonts w:ascii="Times New Roman" w:hAnsi="Times New Roman" w:cs="Times New Roman"/>
          <w:sz w:val="24"/>
          <w:szCs w:val="24"/>
        </w:rPr>
        <w:t>прошлыми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334A03" w:rsidRPr="00334A03">
        <w:rPr>
          <w:rFonts w:ascii="Times New Roman" w:hAnsi="Times New Roman" w:cs="Times New Roman"/>
          <w:sz w:val="24"/>
          <w:szCs w:val="24"/>
        </w:rPr>
        <w:t>и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A03" w:rsidRPr="00334A03">
        <w:rPr>
          <w:rFonts w:ascii="Times New Roman" w:hAnsi="Times New Roman" w:cs="Times New Roman"/>
          <w:sz w:val="24"/>
          <w:szCs w:val="24"/>
        </w:rPr>
        <w:t>ами</w:t>
      </w:r>
      <w:r w:rsidR="00B03725" w:rsidRPr="00334A03">
        <w:rPr>
          <w:rFonts w:ascii="Times New Roman" w:hAnsi="Times New Roman" w:cs="Times New Roman"/>
          <w:sz w:val="24"/>
          <w:szCs w:val="24"/>
        </w:rPr>
        <w:t>.</w:t>
      </w:r>
    </w:p>
    <w:p w14:paraId="458B7953" w14:textId="2E134667" w:rsidR="00B03725" w:rsidRPr="00117973" w:rsidRDefault="00B03725" w:rsidP="00B037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797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973" w:rsidRPr="00117973" w14:paraId="7C0884D5" w14:textId="77777777" w:rsidTr="00ED06B5">
        <w:tc>
          <w:tcPr>
            <w:tcW w:w="2336" w:type="dxa"/>
          </w:tcPr>
          <w:p w14:paraId="4BB5A6EE" w14:textId="77777777" w:rsidR="00B03725" w:rsidRPr="00117973" w:rsidRDefault="00B03725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14:paraId="12D1E629" w14:textId="795285A8" w:rsidR="00B03725" w:rsidRPr="00117973" w:rsidRDefault="00B2681B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профпробу</w:t>
            </w:r>
          </w:p>
        </w:tc>
        <w:tc>
          <w:tcPr>
            <w:tcW w:w="2336" w:type="dxa"/>
          </w:tcPr>
          <w:p w14:paraId="19776360" w14:textId="2998CA83" w:rsidR="00B03725" w:rsidRPr="00117973" w:rsidRDefault="00B2681B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725" w:rsidRPr="0011797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, прошедших профпробу</w:t>
            </w:r>
          </w:p>
        </w:tc>
        <w:tc>
          <w:tcPr>
            <w:tcW w:w="2337" w:type="dxa"/>
          </w:tcPr>
          <w:p w14:paraId="142C215C" w14:textId="3F262841" w:rsidR="00B03725" w:rsidRPr="00117973" w:rsidRDefault="00B2681B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725" w:rsidRPr="0011797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инвалидностью</w:t>
            </w: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, прошедших профпробу</w:t>
            </w:r>
          </w:p>
        </w:tc>
      </w:tr>
      <w:tr w:rsidR="00117973" w:rsidRPr="00117973" w14:paraId="63A6492A" w14:textId="77777777" w:rsidTr="00ED06B5">
        <w:tc>
          <w:tcPr>
            <w:tcW w:w="2336" w:type="dxa"/>
          </w:tcPr>
          <w:p w14:paraId="6DDCEB58" w14:textId="77777777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14:paraId="4F3D747F" w14:textId="2CA76B22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36" w:type="dxa"/>
          </w:tcPr>
          <w:p w14:paraId="03AB0AC6" w14:textId="36B2CD21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14:paraId="53C91137" w14:textId="79E07D70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725" w:rsidRPr="00DE2521" w14:paraId="27017609" w14:textId="77777777" w:rsidTr="00ED06B5">
        <w:tc>
          <w:tcPr>
            <w:tcW w:w="2336" w:type="dxa"/>
          </w:tcPr>
          <w:p w14:paraId="7D51B675" w14:textId="77777777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14:paraId="42D19D6A" w14:textId="79B777D5" w:rsidR="00B03725" w:rsidRPr="00117973" w:rsidRDefault="00B03725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36" w:type="dxa"/>
          </w:tcPr>
          <w:p w14:paraId="7E90CF89" w14:textId="1F7CC6E1" w:rsidR="00B03725" w:rsidRPr="00117973" w:rsidRDefault="00B2681B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7" w:type="dxa"/>
          </w:tcPr>
          <w:p w14:paraId="1476A76B" w14:textId="6FD12676" w:rsidR="00B03725" w:rsidRPr="00117973" w:rsidRDefault="00B2681B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2F63" w:rsidRPr="00DE2521" w14:paraId="0403779F" w14:textId="77777777" w:rsidTr="00ED06B5">
        <w:tc>
          <w:tcPr>
            <w:tcW w:w="2336" w:type="dxa"/>
          </w:tcPr>
          <w:p w14:paraId="4F17E2D1" w14:textId="1AAD64CA" w:rsidR="00B82F63" w:rsidRPr="00117973" w:rsidRDefault="00B82F63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336" w:type="dxa"/>
          </w:tcPr>
          <w:p w14:paraId="62654577" w14:textId="01A88527" w:rsidR="00B82F63" w:rsidRPr="00117973" w:rsidRDefault="00117973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336" w:type="dxa"/>
          </w:tcPr>
          <w:p w14:paraId="6226C264" w14:textId="1819CC16" w:rsidR="00B82F63" w:rsidRPr="00117973" w:rsidRDefault="00117973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7" w:type="dxa"/>
          </w:tcPr>
          <w:p w14:paraId="03FC6035" w14:textId="7C9CD124" w:rsidR="00B82F63" w:rsidRPr="00117973" w:rsidRDefault="00117973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51E6FEB8" w14:textId="77777777" w:rsidR="00C025F9" w:rsidRPr="00DE2521" w:rsidRDefault="00C025F9" w:rsidP="00885F7C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69FC4E2" w14:textId="77777777" w:rsidR="00B03725" w:rsidRPr="00DE2521" w:rsidRDefault="00B03725" w:rsidP="00885F7C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D216B30" w14:textId="1A0F41DD" w:rsidR="006B1388" w:rsidRPr="00334A03" w:rsidRDefault="00234581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03">
        <w:rPr>
          <w:rFonts w:ascii="Times New Roman" w:hAnsi="Times New Roman" w:cs="Times New Roman"/>
          <w:sz w:val="24"/>
          <w:szCs w:val="24"/>
        </w:rPr>
        <w:t>67</w:t>
      </w:r>
      <w:r w:rsidR="006B1388" w:rsidRPr="00334A03">
        <w:rPr>
          <w:rFonts w:ascii="Times New Roman" w:hAnsi="Times New Roman" w:cs="Times New Roman"/>
          <w:sz w:val="24"/>
          <w:szCs w:val="24"/>
        </w:rPr>
        <w:t xml:space="preserve">% </w:t>
      </w:r>
      <w:bookmarkStart w:id="6" w:name="_Hlk67297054"/>
      <w:r w:rsidR="006B1388" w:rsidRPr="00334A0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организовали участие обучающихся в профпробах </w:t>
      </w:r>
      <w:bookmarkEnd w:id="6"/>
      <w:r w:rsidR="006B1388" w:rsidRPr="00334A03">
        <w:rPr>
          <w:rFonts w:ascii="Times New Roman" w:hAnsi="Times New Roman" w:cs="Times New Roman"/>
          <w:sz w:val="24"/>
          <w:szCs w:val="24"/>
        </w:rPr>
        <w:t>(Приложение 7)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, </w:t>
      </w:r>
      <w:r w:rsidRPr="00334A03">
        <w:rPr>
          <w:rFonts w:ascii="Times New Roman" w:hAnsi="Times New Roman" w:cs="Times New Roman"/>
          <w:sz w:val="24"/>
          <w:szCs w:val="24"/>
        </w:rPr>
        <w:t>этот показатель ниже на 22%</w:t>
      </w:r>
      <w:r w:rsidR="00B03725" w:rsidRPr="00334A03">
        <w:rPr>
          <w:rFonts w:ascii="Times New Roman" w:hAnsi="Times New Roman" w:cs="Times New Roman"/>
          <w:sz w:val="24"/>
          <w:szCs w:val="24"/>
        </w:rPr>
        <w:t>, чем в 20</w:t>
      </w:r>
      <w:r w:rsidRPr="00334A03">
        <w:rPr>
          <w:rFonts w:ascii="Times New Roman" w:hAnsi="Times New Roman" w:cs="Times New Roman"/>
          <w:sz w:val="24"/>
          <w:szCs w:val="24"/>
        </w:rPr>
        <w:t>20</w:t>
      </w:r>
      <w:r w:rsidR="00B03725" w:rsidRPr="00334A03">
        <w:rPr>
          <w:rFonts w:ascii="Times New Roman" w:hAnsi="Times New Roman" w:cs="Times New Roman"/>
          <w:sz w:val="24"/>
          <w:szCs w:val="24"/>
        </w:rPr>
        <w:t>-202</w:t>
      </w:r>
      <w:r w:rsidRPr="00334A03">
        <w:rPr>
          <w:rFonts w:ascii="Times New Roman" w:hAnsi="Times New Roman" w:cs="Times New Roman"/>
          <w:sz w:val="24"/>
          <w:szCs w:val="24"/>
        </w:rPr>
        <w:t>1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r w:rsidR="00334A03" w:rsidRPr="00334A03">
        <w:rPr>
          <w:rFonts w:ascii="Times New Roman" w:hAnsi="Times New Roman" w:cs="Times New Roman"/>
          <w:sz w:val="24"/>
          <w:szCs w:val="24"/>
        </w:rPr>
        <w:t>Н</w:t>
      </w:r>
      <w:r w:rsidR="00B03725" w:rsidRPr="00334A03">
        <w:rPr>
          <w:rFonts w:ascii="Times New Roman" w:hAnsi="Times New Roman" w:cs="Times New Roman"/>
          <w:sz w:val="24"/>
          <w:szCs w:val="24"/>
        </w:rPr>
        <w:t xml:space="preserve">е отметили участие обучающихся в профпробах </w:t>
      </w:r>
      <w:r w:rsidR="00334A03" w:rsidRPr="00334A03">
        <w:rPr>
          <w:rFonts w:ascii="Times New Roman" w:hAnsi="Times New Roman" w:cs="Times New Roman"/>
          <w:sz w:val="24"/>
          <w:szCs w:val="24"/>
        </w:rPr>
        <w:t>левобережные сельские школы, таким образом увеличение охвата произошло за счёт активной работы городских школ.</w:t>
      </w:r>
    </w:p>
    <w:p w14:paraId="3C91DC01" w14:textId="77777777" w:rsidR="006B1388" w:rsidRPr="00DE2521" w:rsidRDefault="006B1388" w:rsidP="00885F7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8438E15" w14:textId="7A2D7296" w:rsidR="006E0A23" w:rsidRPr="00B946A6" w:rsidRDefault="006B1388" w:rsidP="00885F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A6">
        <w:rPr>
          <w:rFonts w:ascii="Times New Roman" w:hAnsi="Times New Roman" w:cs="Times New Roman"/>
          <w:b/>
          <w:bCs/>
          <w:sz w:val="24"/>
          <w:szCs w:val="24"/>
        </w:rPr>
        <w:t>Обеспечение учёта достижений обучающихся (портфолио)</w:t>
      </w:r>
    </w:p>
    <w:p w14:paraId="7A768BB3" w14:textId="12163A58" w:rsidR="00532A6F" w:rsidRPr="00B946A6" w:rsidRDefault="006925CA" w:rsidP="00B946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bookmarkStart w:id="7" w:name="_Hlk67047978"/>
      <w:r w:rsidRPr="00B946A6">
        <w:rPr>
          <w:rFonts w:ascii="Times New Roman" w:hAnsi="Times New Roman" w:cs="Times New Roman"/>
          <w:sz w:val="24"/>
          <w:szCs w:val="24"/>
        </w:rPr>
        <w:t>учёта достижений обучающихся общеобразовательных организаций</w:t>
      </w:r>
      <w:bookmarkEnd w:id="7"/>
      <w:r w:rsidRPr="00B946A6">
        <w:rPr>
          <w:rFonts w:ascii="Times New Roman" w:hAnsi="Times New Roman" w:cs="Times New Roman"/>
          <w:sz w:val="24"/>
          <w:szCs w:val="24"/>
        </w:rPr>
        <w:t xml:space="preserve"> в целях их дальнейшего профессионального самоопределения и формирования индивидуальной траектории развития на всех ступенях образования оформляется портфолио в </w:t>
      </w:r>
      <w:r w:rsidR="00B946A6" w:rsidRPr="00B946A6">
        <w:rPr>
          <w:rFonts w:ascii="Times New Roman" w:hAnsi="Times New Roman" w:cs="Times New Roman"/>
          <w:sz w:val="24"/>
          <w:szCs w:val="24"/>
        </w:rPr>
        <w:t>100</w:t>
      </w:r>
      <w:r w:rsidR="00BE2CAE" w:rsidRPr="00B946A6"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% ОО</w:t>
      </w:r>
      <w:r w:rsidR="00B946A6">
        <w:rPr>
          <w:rFonts w:ascii="Times New Roman" w:hAnsi="Times New Roman" w:cs="Times New Roman"/>
          <w:sz w:val="24"/>
          <w:szCs w:val="24"/>
        </w:rPr>
        <w:t>, что превысило показатель прошлого года</w:t>
      </w:r>
      <w:r w:rsidR="00B946A6" w:rsidRPr="00B946A6">
        <w:rPr>
          <w:rFonts w:ascii="Times New Roman" w:hAnsi="Times New Roman" w:cs="Times New Roman"/>
          <w:sz w:val="24"/>
          <w:szCs w:val="24"/>
        </w:rPr>
        <w:t xml:space="preserve">. </w:t>
      </w:r>
      <w:r w:rsidR="00B946A6">
        <w:rPr>
          <w:rFonts w:ascii="Times New Roman" w:hAnsi="Times New Roman" w:cs="Times New Roman"/>
          <w:sz w:val="24"/>
          <w:szCs w:val="24"/>
        </w:rPr>
        <w:t>При этом д</w:t>
      </w:r>
      <w:r w:rsidR="00B946A6" w:rsidRPr="00B946A6">
        <w:rPr>
          <w:rFonts w:ascii="Times New Roman" w:hAnsi="Times New Roman" w:cs="Times New Roman"/>
          <w:sz w:val="24"/>
          <w:szCs w:val="24"/>
        </w:rPr>
        <w:t xml:space="preserve">оля обучающихся (%), оформивших портфолио в количестве обучающихся </w:t>
      </w:r>
      <w:r w:rsidR="00B946A6">
        <w:rPr>
          <w:rFonts w:ascii="Times New Roman" w:hAnsi="Times New Roman" w:cs="Times New Roman"/>
          <w:sz w:val="24"/>
          <w:szCs w:val="24"/>
        </w:rPr>
        <w:t xml:space="preserve">составила 84 </w:t>
      </w:r>
      <w:r w:rsidRPr="00B946A6">
        <w:rPr>
          <w:rFonts w:ascii="Times New Roman" w:hAnsi="Times New Roman" w:cs="Times New Roman"/>
          <w:sz w:val="24"/>
          <w:szCs w:val="24"/>
        </w:rPr>
        <w:t>(Приложение 3).</w:t>
      </w:r>
    </w:p>
    <w:p w14:paraId="2E7F0AFE" w14:textId="77777777" w:rsidR="008E615A" w:rsidRPr="00DE2521" w:rsidRDefault="008E615A" w:rsidP="00CE093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70120B3" w14:textId="4C83781E" w:rsidR="008E615A" w:rsidRPr="00B946A6" w:rsidRDefault="008E615A" w:rsidP="00CE09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A6">
        <w:rPr>
          <w:rFonts w:ascii="Times New Roman" w:hAnsi="Times New Roman" w:cs="Times New Roman"/>
          <w:b/>
          <w:bCs/>
          <w:sz w:val="24"/>
          <w:szCs w:val="24"/>
        </w:rPr>
        <w:t xml:space="preserve">Учёт выпускников </w:t>
      </w:r>
    </w:p>
    <w:p w14:paraId="05E0850F" w14:textId="6156DF1E" w:rsidR="00CE093D" w:rsidRPr="00B946A6" w:rsidRDefault="00776A13" w:rsidP="00776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297393"/>
      <w:r w:rsidRPr="00B946A6">
        <w:rPr>
          <w:rFonts w:ascii="Times New Roman" w:hAnsi="Times New Roman" w:cs="Times New Roman"/>
          <w:sz w:val="24"/>
          <w:szCs w:val="24"/>
        </w:rPr>
        <w:t xml:space="preserve">Для оценки степени организации выпускников 9-х классов в 100% общеобразовательных организаций </w:t>
      </w:r>
      <w:r w:rsidR="00B82F6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B946A6">
        <w:rPr>
          <w:rFonts w:ascii="Times New Roman" w:hAnsi="Times New Roman" w:cs="Times New Roman"/>
          <w:sz w:val="24"/>
          <w:szCs w:val="24"/>
        </w:rPr>
        <w:t xml:space="preserve">осуществляется учёт выпускников 9 </w:t>
      </w:r>
      <w:r w:rsidR="00912A67" w:rsidRPr="00B946A6">
        <w:rPr>
          <w:rFonts w:ascii="Times New Roman" w:hAnsi="Times New Roman" w:cs="Times New Roman"/>
          <w:sz w:val="24"/>
          <w:szCs w:val="24"/>
        </w:rPr>
        <w:t xml:space="preserve">и 11 </w:t>
      </w:r>
      <w:r w:rsidRPr="00B946A6">
        <w:rPr>
          <w:rFonts w:ascii="Times New Roman" w:hAnsi="Times New Roman" w:cs="Times New Roman"/>
          <w:sz w:val="24"/>
          <w:szCs w:val="24"/>
        </w:rPr>
        <w:t xml:space="preserve">классов </w:t>
      </w:r>
      <w:bookmarkEnd w:id="8"/>
      <w:r w:rsidRPr="00B946A6">
        <w:rPr>
          <w:rFonts w:ascii="Times New Roman" w:hAnsi="Times New Roman" w:cs="Times New Roman"/>
          <w:sz w:val="24"/>
          <w:szCs w:val="24"/>
        </w:rPr>
        <w:t>(Приложение 1</w:t>
      </w:r>
      <w:r w:rsidR="003E7173" w:rsidRPr="00B946A6">
        <w:rPr>
          <w:rFonts w:ascii="Times New Roman" w:hAnsi="Times New Roman" w:cs="Times New Roman"/>
          <w:sz w:val="24"/>
          <w:szCs w:val="24"/>
        </w:rPr>
        <w:t>1</w:t>
      </w:r>
      <w:r w:rsidR="00912A67" w:rsidRPr="00B946A6">
        <w:rPr>
          <w:rFonts w:ascii="Times New Roman" w:hAnsi="Times New Roman" w:cs="Times New Roman"/>
          <w:sz w:val="24"/>
          <w:szCs w:val="24"/>
        </w:rPr>
        <w:t>, 1</w:t>
      </w:r>
      <w:r w:rsidR="003E7173" w:rsidRPr="00B946A6">
        <w:rPr>
          <w:rFonts w:ascii="Times New Roman" w:hAnsi="Times New Roman" w:cs="Times New Roman"/>
          <w:sz w:val="24"/>
          <w:szCs w:val="24"/>
        </w:rPr>
        <w:t>2</w:t>
      </w:r>
      <w:r w:rsidRPr="00B946A6">
        <w:rPr>
          <w:rFonts w:ascii="Times New Roman" w:hAnsi="Times New Roman" w:cs="Times New Roman"/>
          <w:sz w:val="24"/>
          <w:szCs w:val="24"/>
        </w:rPr>
        <w:t>).</w:t>
      </w:r>
    </w:p>
    <w:p w14:paraId="2F5E9C62" w14:textId="77777777" w:rsidR="0074560A" w:rsidRPr="002618A1" w:rsidRDefault="0074560A" w:rsidP="00776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97BD7" w14:textId="3B94B0CC" w:rsidR="008E615A" w:rsidRPr="008C7EDF" w:rsidRDefault="0074560A" w:rsidP="00CE093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C7ED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Повышение компетентности педагогических работников по вопросам профессиональной ориентации.</w:t>
      </w:r>
    </w:p>
    <w:p w14:paraId="524F549B" w14:textId="776AB2EB" w:rsidR="0074560A" w:rsidRPr="008C7EDF" w:rsidRDefault="0074560A" w:rsidP="00CE093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C7EDF"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EEC23" wp14:editId="3268D77D">
                <wp:simplePos x="0" y="0"/>
                <wp:positionH relativeFrom="column">
                  <wp:posOffset>-49357</wp:posOffset>
                </wp:positionH>
                <wp:positionV relativeFrom="paragraph">
                  <wp:posOffset>25689</wp:posOffset>
                </wp:positionV>
                <wp:extent cx="59436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0072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pt" to="464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T0ZtF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BA46BB0" w14:textId="2F690494" w:rsidR="0074560A" w:rsidRPr="00434268" w:rsidRDefault="0074560A" w:rsidP="00CE0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68">
        <w:rPr>
          <w:rFonts w:ascii="Times New Roman" w:hAnsi="Times New Roman" w:cs="Times New Roman"/>
          <w:sz w:val="24"/>
          <w:szCs w:val="24"/>
        </w:rPr>
        <w:t xml:space="preserve">С целью повышения компетентности в образовательных организациях организовано проведение обучающих семинаров-практикумов, консультаций для руководителей, педагогических работников по вопросам профессиональной ориентации обучающихся. </w:t>
      </w:r>
    </w:p>
    <w:p w14:paraId="32A054F0" w14:textId="7748C6A3" w:rsidR="00BE2CAE" w:rsidRPr="00434268" w:rsidRDefault="00BE2CAE" w:rsidP="00BE2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68">
        <w:rPr>
          <w:rFonts w:ascii="Times New Roman" w:hAnsi="Times New Roman" w:cs="Times New Roman"/>
          <w:sz w:val="24"/>
          <w:szCs w:val="24"/>
        </w:rPr>
        <w:t xml:space="preserve">За 2020-2021 учебный год проведено 28 мероприятий для </w:t>
      </w:r>
      <w:r w:rsidR="00434268" w:rsidRPr="00434268">
        <w:rPr>
          <w:rFonts w:ascii="Times New Roman" w:hAnsi="Times New Roman" w:cs="Times New Roman"/>
          <w:sz w:val="24"/>
          <w:szCs w:val="24"/>
        </w:rPr>
        <w:t>36</w:t>
      </w:r>
      <w:r w:rsidRPr="00434268">
        <w:rPr>
          <w:rFonts w:ascii="Times New Roman" w:hAnsi="Times New Roman" w:cs="Times New Roman"/>
          <w:sz w:val="24"/>
          <w:szCs w:val="24"/>
        </w:rPr>
        <w:t xml:space="preserve"> руководящих работников и </w:t>
      </w:r>
      <w:r w:rsidR="00434268" w:rsidRPr="00434268">
        <w:rPr>
          <w:rFonts w:ascii="Times New Roman" w:hAnsi="Times New Roman" w:cs="Times New Roman"/>
          <w:sz w:val="24"/>
          <w:szCs w:val="24"/>
        </w:rPr>
        <w:t>249</w:t>
      </w:r>
      <w:r w:rsidRPr="0043426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</w:t>
      </w:r>
      <w:r w:rsidR="00434268">
        <w:rPr>
          <w:rFonts w:ascii="Times New Roman" w:hAnsi="Times New Roman" w:cs="Times New Roman"/>
          <w:sz w:val="24"/>
          <w:szCs w:val="24"/>
        </w:rPr>
        <w:t>региональном</w:t>
      </w:r>
      <w:r w:rsidRPr="00434268">
        <w:rPr>
          <w:rFonts w:ascii="Times New Roman" w:hAnsi="Times New Roman" w:cs="Times New Roman"/>
          <w:sz w:val="24"/>
          <w:szCs w:val="24"/>
        </w:rPr>
        <w:t xml:space="preserve"> и школьном уровнях (Приложение 14)</w:t>
      </w:r>
    </w:p>
    <w:p w14:paraId="13D45027" w14:textId="442CC910" w:rsidR="00BE2CAE" w:rsidRPr="002618A1" w:rsidRDefault="00BE2CAE" w:rsidP="00BE2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8A1">
        <w:rPr>
          <w:rFonts w:ascii="Times New Roman" w:hAnsi="Times New Roman" w:cs="Times New Roman"/>
          <w:sz w:val="24"/>
          <w:szCs w:val="24"/>
        </w:rPr>
        <w:t>В таблице 3 отмечается у</w:t>
      </w:r>
      <w:r w:rsidR="002618A1">
        <w:rPr>
          <w:rFonts w:ascii="Times New Roman" w:hAnsi="Times New Roman" w:cs="Times New Roman"/>
          <w:sz w:val="24"/>
          <w:szCs w:val="24"/>
        </w:rPr>
        <w:t>меньшен</w:t>
      </w:r>
      <w:r w:rsidR="003324F8" w:rsidRPr="002618A1">
        <w:rPr>
          <w:rFonts w:ascii="Times New Roman" w:hAnsi="Times New Roman" w:cs="Times New Roman"/>
          <w:sz w:val="24"/>
          <w:szCs w:val="24"/>
        </w:rPr>
        <w:t>ие общего количества педагогических работников по вопросам профессиональной ориентации при сохранении общего количества мероприятий данной тематики</w:t>
      </w:r>
      <w:r w:rsidR="00031792">
        <w:rPr>
          <w:rFonts w:ascii="Times New Roman" w:hAnsi="Times New Roman" w:cs="Times New Roman"/>
          <w:sz w:val="24"/>
          <w:szCs w:val="24"/>
        </w:rPr>
        <w:t>, возможно, за счёт адресных мероприятий для классных руководителей.</w:t>
      </w:r>
    </w:p>
    <w:p w14:paraId="3555A37E" w14:textId="7904D26C" w:rsidR="00BE2CAE" w:rsidRPr="002618A1" w:rsidRDefault="00BE2CAE" w:rsidP="00BE2C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18A1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18A1" w:rsidRPr="002618A1" w14:paraId="6ACE34B4" w14:textId="77777777" w:rsidTr="00BE2CAE">
        <w:tc>
          <w:tcPr>
            <w:tcW w:w="2336" w:type="dxa"/>
          </w:tcPr>
          <w:p w14:paraId="0CE401A9" w14:textId="77777777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14:paraId="22205D21" w14:textId="58ED1EC0" w:rsidR="00BE2CAE" w:rsidRPr="002618A1" w:rsidRDefault="00BE2CAE" w:rsidP="00BE2CAE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336" w:type="dxa"/>
          </w:tcPr>
          <w:p w14:paraId="5FF362B8" w14:textId="77777777" w:rsidR="00BE2CAE" w:rsidRPr="002618A1" w:rsidRDefault="00BE2CAE" w:rsidP="00BE2CAE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EA17F53" w14:textId="09262557" w:rsidR="00BE2CAE" w:rsidRPr="002618A1" w:rsidRDefault="00BE2CAE" w:rsidP="00BE2CAE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</w:t>
            </w:r>
          </w:p>
        </w:tc>
        <w:tc>
          <w:tcPr>
            <w:tcW w:w="2337" w:type="dxa"/>
          </w:tcPr>
          <w:p w14:paraId="249E5FCE" w14:textId="5A328016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2618A1" w:rsidRPr="002618A1" w14:paraId="64D84211" w14:textId="77777777" w:rsidTr="00ED06B5">
        <w:tc>
          <w:tcPr>
            <w:tcW w:w="2336" w:type="dxa"/>
          </w:tcPr>
          <w:p w14:paraId="03C8D98D" w14:textId="77777777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14:paraId="4B4EA8F3" w14:textId="2E019AEC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14:paraId="23B44AFF" w14:textId="7822AC8C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56ADCE82" w14:textId="2DB7C1C7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618A1" w:rsidRPr="002618A1" w14:paraId="624C8C2B" w14:textId="77777777" w:rsidTr="00ED06B5">
        <w:tc>
          <w:tcPr>
            <w:tcW w:w="2336" w:type="dxa"/>
          </w:tcPr>
          <w:p w14:paraId="576B7525" w14:textId="77777777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14:paraId="5079E6A8" w14:textId="4FB97288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14:paraId="6F92892E" w14:textId="630D360B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14:paraId="63A594DB" w14:textId="5FC95F01" w:rsidR="00BE2CAE" w:rsidRPr="002618A1" w:rsidRDefault="00BE2CAE" w:rsidP="00BE2CA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18A1" w:rsidRPr="002618A1" w14:paraId="4210DDAC" w14:textId="77777777" w:rsidTr="00ED06B5">
        <w:tc>
          <w:tcPr>
            <w:tcW w:w="2336" w:type="dxa"/>
          </w:tcPr>
          <w:p w14:paraId="7D48DBD4" w14:textId="465B4281" w:rsidR="002618A1" w:rsidRPr="002618A1" w:rsidRDefault="002618A1" w:rsidP="00BE2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36" w:type="dxa"/>
          </w:tcPr>
          <w:p w14:paraId="6F264169" w14:textId="1A747764" w:rsidR="002618A1" w:rsidRPr="002618A1" w:rsidRDefault="002618A1" w:rsidP="00BE2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14:paraId="29A83A7A" w14:textId="1A80B283" w:rsidR="002618A1" w:rsidRPr="002618A1" w:rsidRDefault="002618A1" w:rsidP="00BE2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35D8325D" w14:textId="7F5A1EFC" w:rsidR="002618A1" w:rsidRPr="002618A1" w:rsidRDefault="002618A1" w:rsidP="00BE2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14:paraId="65C30CD3" w14:textId="77777777" w:rsidR="00BE2CAE" w:rsidRPr="00DE2521" w:rsidRDefault="00BE2CAE" w:rsidP="00CE093D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1D7C7DA" w14:textId="311B348A" w:rsidR="00BE2CAE" w:rsidRPr="002618A1" w:rsidRDefault="002618A1" w:rsidP="00CE0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8A1">
        <w:rPr>
          <w:rFonts w:ascii="Times New Roman" w:hAnsi="Times New Roman" w:cs="Times New Roman"/>
          <w:sz w:val="24"/>
          <w:szCs w:val="24"/>
        </w:rPr>
        <w:t>При этом количество региональных мероприятий составило 18%, при этом участвовали в них только 11% ОО.</w:t>
      </w:r>
    </w:p>
    <w:p w14:paraId="182AC7C7" w14:textId="4B4E9C87" w:rsidR="00CE0834" w:rsidRPr="00B767EA" w:rsidRDefault="00CE0834" w:rsidP="00CE0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EA">
        <w:rPr>
          <w:rFonts w:ascii="Times New Roman" w:hAnsi="Times New Roman" w:cs="Times New Roman"/>
          <w:sz w:val="24"/>
          <w:szCs w:val="24"/>
        </w:rPr>
        <w:t>Основные темы консультаций:</w:t>
      </w:r>
    </w:p>
    <w:p w14:paraId="26E0FD44" w14:textId="33B9D04A" w:rsidR="00CE0834" w:rsidRPr="00B767EA" w:rsidRDefault="00CE0834" w:rsidP="00CE0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EA">
        <w:rPr>
          <w:rFonts w:ascii="Times New Roman" w:hAnsi="Times New Roman" w:cs="Times New Roman"/>
          <w:sz w:val="24"/>
          <w:szCs w:val="24"/>
        </w:rPr>
        <w:t xml:space="preserve">- </w:t>
      </w:r>
      <w:r w:rsidR="00B767EA" w:rsidRPr="00B767EA">
        <w:rPr>
          <w:rFonts w:ascii="Times New Roman" w:hAnsi="Times New Roman" w:cs="Times New Roman"/>
          <w:sz w:val="24"/>
          <w:szCs w:val="24"/>
        </w:rPr>
        <w:t>распространение опыта применения профориентационных игр «Экономика региона»</w:t>
      </w:r>
      <w:r w:rsidR="00B767EA">
        <w:rPr>
          <w:rFonts w:ascii="Times New Roman" w:hAnsi="Times New Roman" w:cs="Times New Roman"/>
          <w:sz w:val="24"/>
          <w:szCs w:val="24"/>
        </w:rPr>
        <w:t>;</w:t>
      </w:r>
    </w:p>
    <w:p w14:paraId="0B67BF5F" w14:textId="7A7886B6" w:rsidR="00BE2CAE" w:rsidRPr="00B767EA" w:rsidRDefault="00CE0834" w:rsidP="00520C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EA">
        <w:rPr>
          <w:rFonts w:ascii="Times New Roman" w:hAnsi="Times New Roman" w:cs="Times New Roman"/>
          <w:sz w:val="24"/>
          <w:szCs w:val="24"/>
        </w:rPr>
        <w:t>- профориентационная работа классного руководителя</w:t>
      </w:r>
      <w:r w:rsidR="00B767EA">
        <w:rPr>
          <w:rFonts w:ascii="Times New Roman" w:hAnsi="Times New Roman" w:cs="Times New Roman"/>
          <w:sz w:val="24"/>
          <w:szCs w:val="24"/>
        </w:rPr>
        <w:t>;</w:t>
      </w:r>
      <w:r w:rsidR="00E979B0" w:rsidRPr="00B7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E0CC" w14:textId="7CD50088" w:rsidR="0074560A" w:rsidRPr="00B767EA" w:rsidRDefault="00BE2CAE" w:rsidP="00520C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EA">
        <w:rPr>
          <w:rFonts w:ascii="Times New Roman" w:hAnsi="Times New Roman" w:cs="Times New Roman"/>
          <w:sz w:val="24"/>
          <w:szCs w:val="24"/>
        </w:rPr>
        <w:t xml:space="preserve">- </w:t>
      </w:r>
      <w:r w:rsidR="00B767EA" w:rsidRPr="00B767EA">
        <w:rPr>
          <w:rFonts w:ascii="Times New Roman" w:hAnsi="Times New Roman" w:cs="Times New Roman"/>
          <w:sz w:val="24"/>
          <w:szCs w:val="24"/>
        </w:rPr>
        <w:t>методы и методики работы с разными участниками образовательного процесса</w:t>
      </w:r>
      <w:r w:rsidR="00B767EA">
        <w:rPr>
          <w:rFonts w:ascii="Times New Roman" w:hAnsi="Times New Roman" w:cs="Times New Roman"/>
          <w:sz w:val="24"/>
          <w:szCs w:val="24"/>
        </w:rPr>
        <w:t>.</w:t>
      </w:r>
    </w:p>
    <w:p w14:paraId="64880B0D" w14:textId="521CD3BA" w:rsidR="003324F8" w:rsidRPr="00DE2521" w:rsidRDefault="003324F8" w:rsidP="00520C9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11D35B9" w14:textId="3136F499" w:rsidR="003324F8" w:rsidRPr="00DE2521" w:rsidRDefault="003324F8" w:rsidP="00520C9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767EA">
        <w:rPr>
          <w:rFonts w:ascii="Times New Roman" w:hAnsi="Times New Roman" w:cs="Times New Roman"/>
          <w:sz w:val="24"/>
          <w:szCs w:val="24"/>
        </w:rPr>
        <w:t>В 202</w:t>
      </w:r>
      <w:r w:rsidR="00434268" w:rsidRPr="00B767EA">
        <w:rPr>
          <w:rFonts w:ascii="Times New Roman" w:hAnsi="Times New Roman" w:cs="Times New Roman"/>
          <w:sz w:val="24"/>
          <w:szCs w:val="24"/>
        </w:rPr>
        <w:t>1</w:t>
      </w:r>
      <w:r w:rsidRPr="00B767EA">
        <w:rPr>
          <w:rFonts w:ascii="Times New Roman" w:hAnsi="Times New Roman" w:cs="Times New Roman"/>
          <w:sz w:val="24"/>
          <w:szCs w:val="24"/>
        </w:rPr>
        <w:t>-202</w:t>
      </w:r>
      <w:r w:rsidR="00434268" w:rsidRPr="00B767EA">
        <w:rPr>
          <w:rFonts w:ascii="Times New Roman" w:hAnsi="Times New Roman" w:cs="Times New Roman"/>
          <w:sz w:val="24"/>
          <w:szCs w:val="24"/>
        </w:rPr>
        <w:t>2</w:t>
      </w:r>
      <w:r w:rsidRPr="00B767EA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E4D17" w:rsidRPr="00B767EA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B767EA">
        <w:rPr>
          <w:rFonts w:ascii="Times New Roman" w:hAnsi="Times New Roman" w:cs="Times New Roman"/>
          <w:sz w:val="24"/>
          <w:szCs w:val="24"/>
        </w:rPr>
        <w:t xml:space="preserve"> работники ОО прин</w:t>
      </w:r>
      <w:r w:rsidR="003E4D17" w:rsidRPr="00B767EA">
        <w:rPr>
          <w:rFonts w:ascii="Times New Roman" w:hAnsi="Times New Roman" w:cs="Times New Roman"/>
          <w:sz w:val="24"/>
          <w:szCs w:val="24"/>
        </w:rPr>
        <w:t>имали</w:t>
      </w:r>
      <w:r w:rsidRPr="00B767EA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B767EA">
        <w:rPr>
          <w:rFonts w:ascii="Times New Roman" w:hAnsi="Times New Roman" w:cs="Times New Roman"/>
          <w:sz w:val="24"/>
          <w:szCs w:val="24"/>
        </w:rPr>
        <w:t xml:space="preserve"> в совещаниях по оптимизации профориентационной работы в районе, что в свою очередь позволяет вносить изменения в своих ОО.</w:t>
      </w:r>
      <w:r w:rsidRPr="00B7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76E4" w14:textId="12779501" w:rsidR="003324F8" w:rsidRPr="00434268" w:rsidRDefault="003324F8" w:rsidP="00520C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68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434268">
        <w:rPr>
          <w:rFonts w:ascii="Times New Roman" w:hAnsi="Times New Roman" w:cs="Times New Roman"/>
          <w:sz w:val="24"/>
          <w:szCs w:val="24"/>
        </w:rPr>
        <w:t>11</w:t>
      </w:r>
      <w:r w:rsidRPr="00434268">
        <w:rPr>
          <w:rFonts w:ascii="Times New Roman" w:hAnsi="Times New Roman" w:cs="Times New Roman"/>
          <w:sz w:val="24"/>
          <w:szCs w:val="24"/>
        </w:rPr>
        <w:t xml:space="preserve"> % ОО не отметили организацию работы по повышению профессиональной компетентности педагогических работников по вопросам профориентации</w:t>
      </w:r>
      <w:r w:rsidR="00434268">
        <w:rPr>
          <w:rFonts w:ascii="Times New Roman" w:hAnsi="Times New Roman" w:cs="Times New Roman"/>
          <w:sz w:val="24"/>
          <w:szCs w:val="24"/>
        </w:rPr>
        <w:t>, но этот показатель ниже</w:t>
      </w:r>
      <w:r w:rsidR="00174705">
        <w:rPr>
          <w:rFonts w:ascii="Times New Roman" w:hAnsi="Times New Roman" w:cs="Times New Roman"/>
          <w:sz w:val="24"/>
          <w:szCs w:val="24"/>
        </w:rPr>
        <w:t>,</w:t>
      </w:r>
      <w:r w:rsidR="00B767EA">
        <w:rPr>
          <w:rFonts w:ascii="Times New Roman" w:hAnsi="Times New Roman" w:cs="Times New Roman"/>
          <w:sz w:val="24"/>
          <w:szCs w:val="24"/>
        </w:rPr>
        <w:t xml:space="preserve"> чем в 2020-2021 учебном году, таким образом прирост организационной и просветительской работы с педагогами составил 22%</w:t>
      </w:r>
      <w:r w:rsidR="00174705">
        <w:rPr>
          <w:rFonts w:ascii="Times New Roman" w:hAnsi="Times New Roman" w:cs="Times New Roman"/>
          <w:sz w:val="24"/>
          <w:szCs w:val="24"/>
        </w:rPr>
        <w:t>.</w:t>
      </w:r>
      <w:r w:rsidRPr="00434268">
        <w:rPr>
          <w:rFonts w:ascii="Times New Roman" w:hAnsi="Times New Roman" w:cs="Times New Roman"/>
          <w:sz w:val="24"/>
          <w:szCs w:val="24"/>
        </w:rPr>
        <w:t xml:space="preserve"> Что</w:t>
      </w:r>
      <w:r w:rsidR="008C7EDF">
        <w:rPr>
          <w:rFonts w:ascii="Times New Roman" w:hAnsi="Times New Roman" w:cs="Times New Roman"/>
          <w:sz w:val="24"/>
          <w:szCs w:val="24"/>
        </w:rPr>
        <w:t xml:space="preserve"> </w:t>
      </w:r>
      <w:r w:rsidRPr="00434268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174705">
        <w:rPr>
          <w:rFonts w:ascii="Times New Roman" w:hAnsi="Times New Roman" w:cs="Times New Roman"/>
          <w:sz w:val="24"/>
          <w:szCs w:val="24"/>
        </w:rPr>
        <w:t>повышении значимости данного направления</w:t>
      </w:r>
      <w:r w:rsidR="008C7EDF">
        <w:rPr>
          <w:rFonts w:ascii="Times New Roman" w:hAnsi="Times New Roman" w:cs="Times New Roman"/>
          <w:sz w:val="24"/>
          <w:szCs w:val="24"/>
        </w:rPr>
        <w:t xml:space="preserve"> в ОО за счёт проведения многих внутришкольных совещаний и семинаров.</w:t>
      </w:r>
    </w:p>
    <w:p w14:paraId="7761D396" w14:textId="77777777" w:rsidR="00CE0834" w:rsidRPr="00DE2521" w:rsidRDefault="00CE0834" w:rsidP="00CE083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9C0D37" w14:textId="201CC12F" w:rsidR="006B1388" w:rsidRPr="008C7EDF" w:rsidRDefault="006B1388" w:rsidP="00CE093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C7ED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Взаимодействие с семьёй</w:t>
      </w:r>
    </w:p>
    <w:p w14:paraId="20D91EEB" w14:textId="1145F71E" w:rsidR="008E615A" w:rsidRPr="00DE2521" w:rsidRDefault="008E615A" w:rsidP="008E6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DE2521">
        <w:rPr>
          <w:rFonts w:ascii="Times New Roman" w:hAnsi="Times New Roman" w:cs="Times New Roman"/>
          <w:b/>
          <w:bCs/>
          <w:i/>
          <w:i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F53E" wp14:editId="4CCAC3EA">
                <wp:simplePos x="0" y="0"/>
                <wp:positionH relativeFrom="column">
                  <wp:posOffset>-49357</wp:posOffset>
                </wp:positionH>
                <wp:positionV relativeFrom="paragraph">
                  <wp:posOffset>71466</wp:posOffset>
                </wp:positionV>
                <wp:extent cx="59436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E85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5.65pt" to="464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p w14:paraId="723FAFC4" w14:textId="03E5D6E9" w:rsidR="00532A6F" w:rsidRPr="00DE2521" w:rsidRDefault="008C7EDF" w:rsidP="008E615A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7EDF">
        <w:rPr>
          <w:rFonts w:ascii="Times New Roman" w:hAnsi="Times New Roman" w:cs="Times New Roman"/>
          <w:sz w:val="24"/>
          <w:szCs w:val="24"/>
        </w:rPr>
        <w:t>Значим</w:t>
      </w:r>
      <w:r w:rsidR="008E615A" w:rsidRPr="008C7EDF">
        <w:rPr>
          <w:rFonts w:ascii="Times New Roman" w:hAnsi="Times New Roman" w:cs="Times New Roman"/>
          <w:sz w:val="24"/>
          <w:szCs w:val="24"/>
        </w:rPr>
        <w:t xml:space="preserve">ое место в сопровождении профессионального самоопределения занимает работа с родителями (законными представителями). </w:t>
      </w:r>
      <w:r w:rsidR="008E615A" w:rsidRPr="00285388">
        <w:rPr>
          <w:rFonts w:ascii="Times New Roman" w:hAnsi="Times New Roman" w:cs="Times New Roman"/>
          <w:sz w:val="24"/>
          <w:szCs w:val="24"/>
        </w:rPr>
        <w:t xml:space="preserve">В районе в работе с обучающимися и их семьями внимание уделяется как ценностно-смысловым, так и прагматическим аспектам самоопределения. Основными формами взаимодействия с родителями (законными представителями) являются: </w:t>
      </w:r>
      <w:r w:rsidR="00285388" w:rsidRPr="00285388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8E615A" w:rsidRPr="00285388">
        <w:rPr>
          <w:rFonts w:ascii="Times New Roman" w:hAnsi="Times New Roman" w:cs="Times New Roman"/>
          <w:sz w:val="24"/>
          <w:szCs w:val="24"/>
        </w:rPr>
        <w:t>, совместные экскурсии,</w:t>
      </w:r>
      <w:r w:rsidR="008E615A" w:rsidRPr="00DE252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85388">
        <w:rPr>
          <w:rFonts w:ascii="Times New Roman" w:hAnsi="Times New Roman" w:cs="Times New Roman"/>
          <w:sz w:val="24"/>
          <w:szCs w:val="24"/>
        </w:rPr>
        <w:t>участие в видеоконференциях</w:t>
      </w:r>
      <w:r w:rsidR="008E615A" w:rsidRPr="00285388">
        <w:rPr>
          <w:rFonts w:ascii="Times New Roman" w:hAnsi="Times New Roman" w:cs="Times New Roman"/>
          <w:sz w:val="24"/>
          <w:szCs w:val="24"/>
        </w:rPr>
        <w:t>, консультации и др</w:t>
      </w:r>
      <w:r w:rsidR="008E615A" w:rsidRPr="00DE252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0970068" w14:textId="3B5B36A1" w:rsidR="00DB46CA" w:rsidRPr="008C7EDF" w:rsidRDefault="00DB46CA" w:rsidP="00DB46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DF">
        <w:rPr>
          <w:rFonts w:ascii="Times New Roman" w:hAnsi="Times New Roman" w:cs="Times New Roman"/>
          <w:sz w:val="24"/>
          <w:szCs w:val="24"/>
        </w:rPr>
        <w:t>На уровне образовательных организаций в течение 202</w:t>
      </w:r>
      <w:r w:rsidR="008C7EDF">
        <w:rPr>
          <w:rFonts w:ascii="Times New Roman" w:hAnsi="Times New Roman" w:cs="Times New Roman"/>
          <w:sz w:val="24"/>
          <w:szCs w:val="24"/>
        </w:rPr>
        <w:t>1</w:t>
      </w:r>
      <w:r w:rsidRPr="008C7EDF">
        <w:rPr>
          <w:rFonts w:ascii="Times New Roman" w:hAnsi="Times New Roman" w:cs="Times New Roman"/>
          <w:sz w:val="24"/>
          <w:szCs w:val="24"/>
        </w:rPr>
        <w:t>-202</w:t>
      </w:r>
      <w:r w:rsidR="008C7EDF">
        <w:rPr>
          <w:rFonts w:ascii="Times New Roman" w:hAnsi="Times New Roman" w:cs="Times New Roman"/>
          <w:sz w:val="24"/>
          <w:szCs w:val="24"/>
        </w:rPr>
        <w:t>2</w:t>
      </w:r>
      <w:r w:rsidRPr="008C7EDF">
        <w:rPr>
          <w:rFonts w:ascii="Times New Roman" w:hAnsi="Times New Roman" w:cs="Times New Roman"/>
          <w:sz w:val="24"/>
          <w:szCs w:val="24"/>
        </w:rPr>
        <w:t xml:space="preserve"> года были организованы </w:t>
      </w:r>
      <w:r w:rsidR="008C7EDF" w:rsidRPr="008C7EDF">
        <w:rPr>
          <w:rFonts w:ascii="Times New Roman" w:hAnsi="Times New Roman" w:cs="Times New Roman"/>
          <w:sz w:val="24"/>
          <w:szCs w:val="24"/>
        </w:rPr>
        <w:t>70</w:t>
      </w:r>
      <w:r w:rsidRPr="008C7EDF">
        <w:rPr>
          <w:rFonts w:ascii="Times New Roman" w:hAnsi="Times New Roman" w:cs="Times New Roman"/>
          <w:sz w:val="24"/>
          <w:szCs w:val="24"/>
        </w:rPr>
        <w:t xml:space="preserve"> мероприятий, на которых чел./посещений составило </w:t>
      </w:r>
      <w:r w:rsidR="008C7EDF" w:rsidRPr="008C7EDF">
        <w:rPr>
          <w:rFonts w:ascii="Times New Roman" w:hAnsi="Times New Roman" w:cs="Times New Roman"/>
          <w:sz w:val="24"/>
          <w:szCs w:val="24"/>
        </w:rPr>
        <w:t>2415</w:t>
      </w:r>
      <w:r w:rsidRPr="008C7ED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(Приложение 12). </w:t>
      </w:r>
    </w:p>
    <w:p w14:paraId="61F105F2" w14:textId="3788FFBF" w:rsidR="00DB46CA" w:rsidRPr="00DE2521" w:rsidRDefault="00DB46CA" w:rsidP="00DB46CA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7EDF">
        <w:rPr>
          <w:rFonts w:ascii="Times New Roman" w:hAnsi="Times New Roman" w:cs="Times New Roman"/>
          <w:sz w:val="24"/>
          <w:szCs w:val="24"/>
        </w:rPr>
        <w:t xml:space="preserve">В таблице 4 отмечается </w:t>
      </w:r>
      <w:r w:rsidR="008C7EDF" w:rsidRPr="008C7EDF">
        <w:rPr>
          <w:rFonts w:ascii="Times New Roman" w:hAnsi="Times New Roman" w:cs="Times New Roman"/>
          <w:sz w:val="24"/>
          <w:szCs w:val="24"/>
        </w:rPr>
        <w:t>увеличение</w:t>
      </w:r>
      <w:r w:rsidRPr="008C7EDF">
        <w:rPr>
          <w:rFonts w:ascii="Times New Roman" w:hAnsi="Times New Roman" w:cs="Times New Roman"/>
          <w:sz w:val="24"/>
          <w:szCs w:val="24"/>
        </w:rPr>
        <w:t xml:space="preserve"> количества охвата родителей мероприятиями по вопросам профессиональной ориентации обучающихся</w:t>
      </w:r>
      <w:r w:rsidR="008C7EDF" w:rsidRPr="008C7EDF">
        <w:rPr>
          <w:rFonts w:ascii="Times New Roman" w:hAnsi="Times New Roman" w:cs="Times New Roman"/>
          <w:sz w:val="24"/>
          <w:szCs w:val="24"/>
        </w:rPr>
        <w:t xml:space="preserve"> более, чем в 2 раза</w:t>
      </w:r>
      <w:r w:rsidRPr="008C7EDF">
        <w:rPr>
          <w:rFonts w:ascii="Times New Roman" w:hAnsi="Times New Roman" w:cs="Times New Roman"/>
          <w:sz w:val="24"/>
          <w:szCs w:val="24"/>
        </w:rPr>
        <w:t>, что связано с</w:t>
      </w:r>
      <w:r w:rsidR="008C7EDF" w:rsidRPr="008C7EDF">
        <w:rPr>
          <w:rFonts w:ascii="Times New Roman" w:hAnsi="Times New Roman" w:cs="Times New Roman"/>
          <w:sz w:val="24"/>
          <w:szCs w:val="24"/>
        </w:rPr>
        <w:t xml:space="preserve"> частичным снятием </w:t>
      </w:r>
      <w:r w:rsidRPr="008C7EDF">
        <w:rPr>
          <w:rFonts w:ascii="Times New Roman" w:hAnsi="Times New Roman" w:cs="Times New Roman"/>
          <w:sz w:val="24"/>
          <w:szCs w:val="24"/>
        </w:rPr>
        <w:t>ограничени</w:t>
      </w:r>
      <w:r w:rsidR="008C7EDF" w:rsidRPr="008C7EDF">
        <w:rPr>
          <w:rFonts w:ascii="Times New Roman" w:hAnsi="Times New Roman" w:cs="Times New Roman"/>
          <w:sz w:val="24"/>
          <w:szCs w:val="24"/>
        </w:rPr>
        <w:t>й</w:t>
      </w:r>
      <w:r w:rsidRPr="008C7EDF">
        <w:rPr>
          <w:rFonts w:ascii="Times New Roman" w:hAnsi="Times New Roman" w:cs="Times New Roman"/>
          <w:sz w:val="24"/>
          <w:szCs w:val="24"/>
        </w:rPr>
        <w:t xml:space="preserve"> проведения очных массовых мероприятий. Отмечается увеличение взаимодействия с семьёй в форме </w:t>
      </w:r>
      <w:r w:rsidR="008C7EDF" w:rsidRPr="008C7EDF">
        <w:rPr>
          <w:rFonts w:ascii="Times New Roman" w:hAnsi="Times New Roman" w:cs="Times New Roman"/>
          <w:sz w:val="24"/>
          <w:szCs w:val="24"/>
        </w:rPr>
        <w:t>родительских собраний</w:t>
      </w:r>
      <w:r w:rsidR="008C7EDF" w:rsidRPr="00285388">
        <w:rPr>
          <w:rFonts w:ascii="Times New Roman" w:hAnsi="Times New Roman" w:cs="Times New Roman"/>
          <w:sz w:val="24"/>
          <w:szCs w:val="24"/>
        </w:rPr>
        <w:t xml:space="preserve">. </w:t>
      </w:r>
      <w:r w:rsidR="00765081" w:rsidRPr="00285388">
        <w:rPr>
          <w:rFonts w:ascii="Times New Roman" w:hAnsi="Times New Roman" w:cs="Times New Roman"/>
          <w:sz w:val="24"/>
          <w:szCs w:val="24"/>
        </w:rPr>
        <w:t>Ч</w:t>
      </w:r>
      <w:r w:rsidRPr="00285388">
        <w:rPr>
          <w:rFonts w:ascii="Times New Roman" w:hAnsi="Times New Roman" w:cs="Times New Roman"/>
          <w:sz w:val="24"/>
          <w:szCs w:val="24"/>
        </w:rPr>
        <w:t xml:space="preserve">то в свою очередь отражает </w:t>
      </w:r>
      <w:r w:rsidR="008C7EDF" w:rsidRPr="00285388">
        <w:rPr>
          <w:rFonts w:ascii="Times New Roman" w:hAnsi="Times New Roman" w:cs="Times New Roman"/>
          <w:sz w:val="24"/>
          <w:szCs w:val="24"/>
        </w:rPr>
        <w:t xml:space="preserve">большую нацеленность на </w:t>
      </w:r>
      <w:r w:rsidR="00285388" w:rsidRPr="00285388">
        <w:rPr>
          <w:rFonts w:ascii="Times New Roman" w:hAnsi="Times New Roman" w:cs="Times New Roman"/>
          <w:sz w:val="24"/>
          <w:szCs w:val="24"/>
        </w:rPr>
        <w:t>повышение привлекательности активной позиции родителя как главного навигатора ребёнка.</w:t>
      </w:r>
      <w:r w:rsidR="00285388">
        <w:rPr>
          <w:rFonts w:ascii="Times New Roman" w:hAnsi="Times New Roman" w:cs="Times New Roman"/>
          <w:sz w:val="24"/>
          <w:szCs w:val="24"/>
        </w:rPr>
        <w:t xml:space="preserve"> Остаётся недостаточным уровень практико-ориентированных мероприятий для родителей (тренинги, профориентационные игры), где выполняется не только просветительская функция, но и обучающая и развивающая (родитель приобретает навыки</w:t>
      </w:r>
      <w:r w:rsidR="00673D1E">
        <w:rPr>
          <w:rFonts w:ascii="Times New Roman" w:hAnsi="Times New Roman" w:cs="Times New Roman"/>
          <w:sz w:val="24"/>
          <w:szCs w:val="24"/>
        </w:rPr>
        <w:t xml:space="preserve">, необходимые для оказания </w:t>
      </w:r>
      <w:r w:rsidR="00285388">
        <w:rPr>
          <w:rFonts w:ascii="Times New Roman" w:hAnsi="Times New Roman" w:cs="Times New Roman"/>
          <w:sz w:val="24"/>
          <w:szCs w:val="24"/>
        </w:rPr>
        <w:t>помощи</w:t>
      </w:r>
      <w:r w:rsidR="00673D1E">
        <w:rPr>
          <w:rFonts w:ascii="Times New Roman" w:hAnsi="Times New Roman" w:cs="Times New Roman"/>
          <w:sz w:val="24"/>
          <w:szCs w:val="24"/>
        </w:rPr>
        <w:t xml:space="preserve"> ребёнку в ситуации выбора</w:t>
      </w:r>
      <w:r w:rsidR="00285388">
        <w:rPr>
          <w:rFonts w:ascii="Times New Roman" w:hAnsi="Times New Roman" w:cs="Times New Roman"/>
          <w:sz w:val="24"/>
          <w:szCs w:val="24"/>
        </w:rPr>
        <w:t>).</w:t>
      </w:r>
    </w:p>
    <w:p w14:paraId="155BABB8" w14:textId="4A9E1930" w:rsidR="00DB46CA" w:rsidRPr="008C7EDF" w:rsidRDefault="00DB46CA" w:rsidP="00DB46C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7ED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3471"/>
        <w:gridCol w:w="3402"/>
      </w:tblGrid>
      <w:tr w:rsidR="008C7EDF" w:rsidRPr="008C7EDF" w14:paraId="079EE5E3" w14:textId="77777777" w:rsidTr="00DB46CA">
        <w:tc>
          <w:tcPr>
            <w:tcW w:w="2336" w:type="dxa"/>
          </w:tcPr>
          <w:p w14:paraId="37FBFF4E" w14:textId="77777777" w:rsidR="00DB46CA" w:rsidRPr="008C7EDF" w:rsidRDefault="00DB46CA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71" w:type="dxa"/>
          </w:tcPr>
          <w:p w14:paraId="597E2D53" w14:textId="67456726" w:rsidR="00DB46CA" w:rsidRPr="008C7EDF" w:rsidRDefault="00DB46CA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родителей</w:t>
            </w:r>
          </w:p>
        </w:tc>
        <w:tc>
          <w:tcPr>
            <w:tcW w:w="3402" w:type="dxa"/>
          </w:tcPr>
          <w:p w14:paraId="589DA8C2" w14:textId="563D6604" w:rsidR="00DB46CA" w:rsidRPr="008C7EDF" w:rsidRDefault="00DB46CA" w:rsidP="00E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Количество чел./посещений</w:t>
            </w:r>
          </w:p>
        </w:tc>
      </w:tr>
      <w:tr w:rsidR="008C7EDF" w:rsidRPr="008C7EDF" w14:paraId="04E1F153" w14:textId="77777777" w:rsidTr="00DB46CA">
        <w:tc>
          <w:tcPr>
            <w:tcW w:w="2336" w:type="dxa"/>
          </w:tcPr>
          <w:p w14:paraId="75E5FA2C" w14:textId="77777777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71" w:type="dxa"/>
          </w:tcPr>
          <w:p w14:paraId="12BB597B" w14:textId="5DECCB10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386481F3" w14:textId="1864A680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8C7EDF" w:rsidRPr="008C7EDF" w14:paraId="3091F025" w14:textId="77777777" w:rsidTr="00DB46CA">
        <w:tc>
          <w:tcPr>
            <w:tcW w:w="2336" w:type="dxa"/>
          </w:tcPr>
          <w:p w14:paraId="6AF3B499" w14:textId="77777777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71" w:type="dxa"/>
          </w:tcPr>
          <w:p w14:paraId="2264524D" w14:textId="69542F51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7DB620EC" w14:textId="161C4ECC" w:rsidR="00DB46CA" w:rsidRPr="008C7EDF" w:rsidRDefault="00DB46CA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8C7EDF" w:rsidRPr="008C7EDF" w14:paraId="461304D2" w14:textId="77777777" w:rsidTr="00DB46CA">
        <w:tc>
          <w:tcPr>
            <w:tcW w:w="2336" w:type="dxa"/>
          </w:tcPr>
          <w:p w14:paraId="79A116CE" w14:textId="4BBB51F0" w:rsidR="008C7EDF" w:rsidRPr="008C7EDF" w:rsidRDefault="008C7EDF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71" w:type="dxa"/>
          </w:tcPr>
          <w:p w14:paraId="33F4CFC7" w14:textId="6B367E22" w:rsidR="008C7EDF" w:rsidRPr="008C7EDF" w:rsidRDefault="008C7EDF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51D3D158" w14:textId="2544882F" w:rsidR="008C7EDF" w:rsidRPr="008C7EDF" w:rsidRDefault="008C7EDF" w:rsidP="00E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DF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</w:tbl>
    <w:p w14:paraId="55B038D9" w14:textId="77777777" w:rsidR="00DB46CA" w:rsidRPr="00DE2521" w:rsidRDefault="00DB46CA" w:rsidP="008E615A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9577793" w14:textId="41A4862A" w:rsidR="00532A6F" w:rsidRPr="00EE127C" w:rsidRDefault="00776A13" w:rsidP="008E6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7C">
        <w:rPr>
          <w:rFonts w:ascii="Times New Roman" w:hAnsi="Times New Roman" w:cs="Times New Roman"/>
          <w:sz w:val="24"/>
          <w:szCs w:val="24"/>
        </w:rPr>
        <w:t>Родители (законные представители) приняли участие как в мероприятиях школьного уровня, так и регионального (Всероссийский проект "БИЛЕТ В БУДУЩЕЕ</w:t>
      </w:r>
      <w:r w:rsidR="00EE127C">
        <w:rPr>
          <w:rFonts w:ascii="Times New Roman" w:hAnsi="Times New Roman" w:cs="Times New Roman"/>
          <w:sz w:val="24"/>
          <w:szCs w:val="24"/>
        </w:rPr>
        <w:t>»</w:t>
      </w:r>
      <w:r w:rsidRPr="00EE127C">
        <w:rPr>
          <w:rFonts w:ascii="Times New Roman" w:hAnsi="Times New Roman" w:cs="Times New Roman"/>
          <w:sz w:val="24"/>
          <w:szCs w:val="24"/>
        </w:rPr>
        <w:t>,</w:t>
      </w:r>
      <w:r w:rsidR="004D4A24">
        <w:rPr>
          <w:rFonts w:ascii="Times New Roman" w:hAnsi="Times New Roman" w:cs="Times New Roman"/>
          <w:sz w:val="24"/>
          <w:szCs w:val="24"/>
        </w:rPr>
        <w:t xml:space="preserve"> </w:t>
      </w:r>
      <w:r w:rsidR="00EE127C" w:rsidRPr="00EE127C">
        <w:rPr>
          <w:rFonts w:ascii="Times New Roman" w:hAnsi="Times New Roman" w:cs="Times New Roman"/>
          <w:sz w:val="24"/>
          <w:szCs w:val="24"/>
        </w:rPr>
        <w:t>Онлайн родительское собрание по проекту "Профессионалитет", видеоконференция "Профессиональная навигация"</w:t>
      </w:r>
      <w:r w:rsidRPr="00EE127C">
        <w:rPr>
          <w:rFonts w:ascii="Times New Roman" w:hAnsi="Times New Roman" w:cs="Times New Roman"/>
          <w:sz w:val="24"/>
          <w:szCs w:val="24"/>
        </w:rPr>
        <w:t>).</w:t>
      </w:r>
    </w:p>
    <w:p w14:paraId="171C280F" w14:textId="2B405AE4" w:rsidR="00EE127C" w:rsidRPr="00EE127C" w:rsidRDefault="00EE127C" w:rsidP="00EE1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7C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="008E615A" w:rsidRPr="00EE127C">
        <w:rPr>
          <w:rFonts w:ascii="Times New Roman" w:hAnsi="Times New Roman" w:cs="Times New Roman"/>
          <w:sz w:val="24"/>
          <w:szCs w:val="24"/>
        </w:rPr>
        <w:t>% образовательных организаций осуществляют пери</w:t>
      </w:r>
      <w:r w:rsidR="00776A13" w:rsidRPr="00EE127C">
        <w:rPr>
          <w:rFonts w:ascii="Times New Roman" w:hAnsi="Times New Roman" w:cs="Times New Roman"/>
          <w:sz w:val="24"/>
          <w:szCs w:val="24"/>
        </w:rPr>
        <w:t>о</w:t>
      </w:r>
      <w:r w:rsidR="008E615A" w:rsidRPr="00EE127C">
        <w:rPr>
          <w:rFonts w:ascii="Times New Roman" w:hAnsi="Times New Roman" w:cs="Times New Roman"/>
          <w:sz w:val="24"/>
          <w:szCs w:val="24"/>
        </w:rPr>
        <w:t xml:space="preserve">дическую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просветительскую и </w:t>
      </w:r>
      <w:r w:rsidR="008E615A" w:rsidRPr="00EE127C">
        <w:rPr>
          <w:rFonts w:ascii="Times New Roman" w:hAnsi="Times New Roman" w:cs="Times New Roman"/>
          <w:sz w:val="24"/>
          <w:szCs w:val="24"/>
        </w:rPr>
        <w:t>практико-ориент</w:t>
      </w:r>
      <w:r w:rsidR="00776A13" w:rsidRPr="00EE127C">
        <w:rPr>
          <w:rFonts w:ascii="Times New Roman" w:hAnsi="Times New Roman" w:cs="Times New Roman"/>
          <w:sz w:val="24"/>
          <w:szCs w:val="24"/>
        </w:rPr>
        <w:t>ированную деятельность для родителей (законных представителей)</w:t>
      </w:r>
      <w:r w:rsidR="00765081" w:rsidRPr="00EE127C">
        <w:rPr>
          <w:rFonts w:ascii="Times New Roman" w:hAnsi="Times New Roman" w:cs="Times New Roman"/>
          <w:sz w:val="24"/>
          <w:szCs w:val="24"/>
        </w:rPr>
        <w:t>. Данный показатель вырос по сравнению с 20</w:t>
      </w:r>
      <w:r w:rsidRPr="00EE127C">
        <w:rPr>
          <w:rFonts w:ascii="Times New Roman" w:hAnsi="Times New Roman" w:cs="Times New Roman"/>
          <w:sz w:val="24"/>
          <w:szCs w:val="24"/>
        </w:rPr>
        <w:t>20</w:t>
      </w:r>
      <w:r w:rsidR="00765081" w:rsidRPr="00EE127C">
        <w:rPr>
          <w:rFonts w:ascii="Times New Roman" w:hAnsi="Times New Roman" w:cs="Times New Roman"/>
          <w:sz w:val="24"/>
          <w:szCs w:val="24"/>
        </w:rPr>
        <w:t>-202</w:t>
      </w:r>
      <w:r w:rsidRPr="00EE127C">
        <w:rPr>
          <w:rFonts w:ascii="Times New Roman" w:hAnsi="Times New Roman" w:cs="Times New Roman"/>
          <w:sz w:val="24"/>
          <w:szCs w:val="24"/>
        </w:rPr>
        <w:t>1</w:t>
      </w:r>
      <w:r w:rsidR="00765081" w:rsidRPr="00EE127C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14:paraId="45ABB2A4" w14:textId="77D16593" w:rsidR="006A113C" w:rsidRDefault="00776A13" w:rsidP="00673D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7C">
        <w:rPr>
          <w:rFonts w:ascii="Times New Roman" w:hAnsi="Times New Roman" w:cs="Times New Roman"/>
          <w:sz w:val="24"/>
          <w:szCs w:val="24"/>
        </w:rPr>
        <w:t>В ходе таких мероприятий особое внимание уделяется</w:t>
      </w:r>
      <w:r w:rsidRPr="00EE127C">
        <w:t xml:space="preserve"> </w:t>
      </w:r>
      <w:r w:rsidRPr="00EE127C">
        <w:rPr>
          <w:rFonts w:ascii="Times New Roman" w:hAnsi="Times New Roman" w:cs="Times New Roman"/>
          <w:sz w:val="24"/>
          <w:szCs w:val="24"/>
        </w:rPr>
        <w:t xml:space="preserve">проработке направлений эффективного взаимодействия детей и родителей в ситуации профессионального выбора, </w:t>
      </w:r>
      <w:r w:rsidR="00EE127C">
        <w:rPr>
          <w:rFonts w:ascii="Times New Roman" w:hAnsi="Times New Roman" w:cs="Times New Roman"/>
          <w:sz w:val="24"/>
          <w:szCs w:val="24"/>
        </w:rPr>
        <w:t xml:space="preserve">включение родителей в процесс </w:t>
      </w:r>
      <w:r w:rsidR="00CE69DC">
        <w:rPr>
          <w:rFonts w:ascii="Times New Roman" w:hAnsi="Times New Roman" w:cs="Times New Roman"/>
          <w:sz w:val="24"/>
          <w:szCs w:val="24"/>
        </w:rPr>
        <w:t xml:space="preserve">проработки вариантов построения </w:t>
      </w:r>
      <w:r w:rsidR="00CE69DC" w:rsidRPr="00EE127C">
        <w:rPr>
          <w:rFonts w:ascii="Times New Roman" w:hAnsi="Times New Roman" w:cs="Times New Roman"/>
          <w:sz w:val="24"/>
          <w:szCs w:val="24"/>
        </w:rPr>
        <w:t>профессиональных и образовательных планов</w:t>
      </w:r>
      <w:r w:rsidR="00CE69DC">
        <w:rPr>
          <w:rFonts w:ascii="Times New Roman" w:hAnsi="Times New Roman" w:cs="Times New Roman"/>
          <w:sz w:val="24"/>
          <w:szCs w:val="24"/>
        </w:rPr>
        <w:t xml:space="preserve">, </w:t>
      </w:r>
      <w:r w:rsidR="00CE69DC" w:rsidRPr="00EE127C">
        <w:rPr>
          <w:rFonts w:ascii="Times New Roman" w:hAnsi="Times New Roman" w:cs="Times New Roman"/>
          <w:sz w:val="24"/>
          <w:szCs w:val="24"/>
        </w:rPr>
        <w:t>в т.ч. основного и запасного,</w:t>
      </w:r>
      <w:r w:rsidR="00CE69DC">
        <w:rPr>
          <w:rFonts w:ascii="Times New Roman" w:hAnsi="Times New Roman" w:cs="Times New Roman"/>
          <w:sz w:val="24"/>
          <w:szCs w:val="24"/>
        </w:rPr>
        <w:t xml:space="preserve"> оказание эмоциональной поддержки выпускникам.</w:t>
      </w:r>
    </w:p>
    <w:p w14:paraId="3732A965" w14:textId="77777777" w:rsidR="00673D1E" w:rsidRPr="00673D1E" w:rsidRDefault="00673D1E" w:rsidP="00673D1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14:paraId="3801372A" w14:textId="2D039C2C" w:rsidR="00776A13" w:rsidRPr="00673D1E" w:rsidRDefault="00776A13" w:rsidP="008E615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73D1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В</w:t>
      </w:r>
      <w:r w:rsidR="00147F60" w:rsidRPr="00673D1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ЫВОДЫ И ПР</w:t>
      </w:r>
      <w:r w:rsidR="00721F73" w:rsidRPr="00673D1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Е</w:t>
      </w:r>
      <w:r w:rsidR="00147F60" w:rsidRPr="00673D1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ДЛОЖЕНИЯ</w:t>
      </w:r>
    </w:p>
    <w:bookmarkStart w:id="9" w:name="_Hlk67321253"/>
    <w:p w14:paraId="7E8B06BE" w14:textId="77E76461" w:rsidR="00441026" w:rsidRPr="00673D1E" w:rsidRDefault="00441026" w:rsidP="008E615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73D1E"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2CC49" wp14:editId="5BA80328">
                <wp:simplePos x="0" y="0"/>
                <wp:positionH relativeFrom="column">
                  <wp:posOffset>183399</wp:posOffset>
                </wp:positionH>
                <wp:positionV relativeFrom="paragraph">
                  <wp:posOffset>232987</wp:posOffset>
                </wp:positionV>
                <wp:extent cx="571084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20F0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5pt,18.35pt" to="464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Pr="00673D1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Выводы</w:t>
      </w:r>
    </w:p>
    <w:bookmarkEnd w:id="9"/>
    <w:p w14:paraId="794E7122" w14:textId="2BDAB096" w:rsidR="00721F73" w:rsidRPr="00673D1E" w:rsidRDefault="00721F73" w:rsidP="00721F7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673D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Цель профориентационной деятельности в Тутаевском муниципальном районе заключается в поддержке профессионального самоопределения обучающихся на всех ступенях образования.</w:t>
      </w:r>
    </w:p>
    <w:p w14:paraId="7FB53B69" w14:textId="58719812" w:rsidR="00721F73" w:rsidRPr="00673D1E" w:rsidRDefault="00721F73" w:rsidP="00721F7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673D1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координации действий</w:t>
      </w:r>
      <w:r w:rsidRPr="0067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 100% ОО назначен ответственный за проведение профориентационной работы.</w:t>
      </w:r>
    </w:p>
    <w:p w14:paraId="61D9FC6F" w14:textId="77777777" w:rsidR="001E5765" w:rsidRDefault="001E5765" w:rsidP="00721F7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ОО н</w:t>
      </w:r>
      <w:r w:rsidR="00700D90" w:rsidRPr="00700D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в полной мере разработано нормативно-правовое обеспечение. Требуется доработка, согласование и утверждение документов, регламентирующих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профориентационную деятельность в ОО. </w:t>
      </w:r>
    </w:p>
    <w:p w14:paraId="4FC89E59" w14:textId="6E3E4480" w:rsidR="00700D90" w:rsidRPr="00700D90" w:rsidRDefault="001E5765" w:rsidP="00721F7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0D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Требуется доработка, согласование и утверждение документов, регламентирующих </w:t>
      </w:r>
      <w:r w:rsidR="00700D90" w:rsidRPr="00700D90">
        <w:rPr>
          <w:rFonts w:ascii="Times New Roman" w:eastAsia="Times New Roman" w:hAnsi="Times New Roman" w:cs="Times New Roman"/>
          <w:sz w:val="24"/>
          <w:szCs w:val="24"/>
          <w:lang w:eastAsia="x-none"/>
        </w:rPr>
        <w:t>взаимодействие с предприятиями (организациями) по вопросам профессиональной 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62B6174" w14:textId="52EC56BE" w:rsidR="008B083A" w:rsidRPr="00A37FD7" w:rsidRDefault="008B083A" w:rsidP="00721F7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A3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образовательных организациях </w:t>
      </w:r>
      <w:r w:rsidR="00765081" w:rsidRPr="00A3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района</w:t>
      </w:r>
      <w:r w:rsidRPr="00A3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разработано и реализуется в рамках урочной, внеурочной деятельности, дополнительного образования программно-методическое обеспечение по профессиональной ориентации различной направленности, характерной особенностью, которого являются: разнообразие используемых форм и методов, их направленность на активизацию обучающихся в процессе профессионального самоопределения, побуждение к самостоятельным действиям и размышлениям. </w:t>
      </w:r>
    </w:p>
    <w:p w14:paraId="077AEC06" w14:textId="5C8DEF95" w:rsidR="008E615A" w:rsidRPr="00A37FD7" w:rsidRDefault="008B083A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10" w:name="_Hlk67467446"/>
      <w:r w:rsidRPr="00A3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целях осуществления своевременного информирования по </w:t>
      </w:r>
      <w:r w:rsidR="00D74B51" w:rsidRPr="00A3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вопросам профессиональной ориентации обучающихся и их родителей (законных представителей) в общеобразовательных организациях созданы уголки/стенды профориентации.</w:t>
      </w:r>
    </w:p>
    <w:bookmarkEnd w:id="10"/>
    <w:p w14:paraId="4C2D180C" w14:textId="18503274" w:rsidR="006A6B63" w:rsidRPr="00A37FD7" w:rsidRDefault="006A6B63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A37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организации района организуют участие обучающихся в экскурсиях на предприятия и организации. </w:t>
      </w:r>
    </w:p>
    <w:p w14:paraId="57AC3C65" w14:textId="7CCD713E" w:rsidR="006A6B63" w:rsidRPr="00DE2521" w:rsidRDefault="006A6B63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  <w:r w:rsidRPr="00A37FD7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организовано участие в профпробах.</w:t>
      </w:r>
    </w:p>
    <w:p w14:paraId="4D48076F" w14:textId="333A8F4C" w:rsidR="00D74B51" w:rsidRPr="00E746C7" w:rsidRDefault="00D74B51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районе </w:t>
      </w:r>
      <w:r w:rsidR="00A37FD7"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продолжает функционировать</w:t>
      </w: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система профильного обучения, направленная на формирование субъекта образовательно-профессионального выбора, обеспечивающая учёт интересов, склонностей обучающихся, начиная с 10 класса, что повышает качество и эффективность общего образования. </w:t>
      </w:r>
    </w:p>
    <w:p w14:paraId="0097D7F1" w14:textId="1163194D" w:rsidR="00D74B51" w:rsidRPr="00E746C7" w:rsidRDefault="00D74B51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районе организована работа по обеспечению учёта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развития.</w:t>
      </w:r>
    </w:p>
    <w:p w14:paraId="21CE4AA8" w14:textId="44F24025" w:rsidR="008D25DD" w:rsidRPr="00E746C7" w:rsidRDefault="008D25DD" w:rsidP="008D25DD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Для оценки степени организации выпускников 9-х</w:t>
      </w:r>
      <w:r w:rsidR="00497FF6"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11-х</w:t>
      </w: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классов в 100% общеобразовательных организаций осуществляется учёт выпускников.</w:t>
      </w:r>
    </w:p>
    <w:p w14:paraId="10BE0670" w14:textId="4241DB82" w:rsidR="008D25DD" w:rsidRPr="00E746C7" w:rsidRDefault="008D25DD" w:rsidP="008D25DD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Осуществляется повышение уровня компетентности в вопросах профориентации через </w:t>
      </w:r>
      <w:r w:rsid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«круглые столы»</w:t>
      </w: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="00CE0834"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консультации</w:t>
      </w:r>
      <w:r w:rsidRPr="00E7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на региональном и школьном уровнях.</w:t>
      </w:r>
    </w:p>
    <w:p w14:paraId="761E1C4E" w14:textId="7088BCC4" w:rsidR="00D74B51" w:rsidRPr="00DE2521" w:rsidRDefault="00CB03E1" w:rsidP="00D74B5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E127C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27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127C">
        <w:rPr>
          <w:rFonts w:ascii="Times New Roman" w:hAnsi="Times New Roman" w:cs="Times New Roman"/>
          <w:sz w:val="24"/>
          <w:szCs w:val="24"/>
        </w:rPr>
        <w:t xml:space="preserve"> осуществляют периодическую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просветительскую и </w:t>
      </w:r>
      <w:r w:rsidRPr="00EE127C">
        <w:rPr>
          <w:rFonts w:ascii="Times New Roman" w:hAnsi="Times New Roman" w:cs="Times New Roman"/>
          <w:sz w:val="24"/>
          <w:szCs w:val="24"/>
        </w:rPr>
        <w:t>практико-ориентированную деятельность для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8C7EDF">
        <w:rPr>
          <w:rFonts w:ascii="Times New Roman" w:hAnsi="Times New Roman" w:cs="Times New Roman"/>
          <w:sz w:val="24"/>
          <w:szCs w:val="24"/>
        </w:rPr>
        <w:t>отмечается увеличение количества охвата родителей мероприятиями по вопросам профессиональной ориентации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A3C85" w14:textId="1D9DDF9B" w:rsidR="00441026" w:rsidRPr="00CB03E1" w:rsidRDefault="00CB03E1" w:rsidP="009C623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x-none"/>
        </w:rPr>
      </w:pPr>
      <w:r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Отмечается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прирост по многим</w:t>
      </w:r>
      <w:r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показател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ям 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раздел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ов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мониторинга</w:t>
      </w:r>
      <w:r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что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 определённой мере связан</w:t>
      </w:r>
      <w:r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 прояснением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сущности предоставления информации, что говорит о повышения уровня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ответственности 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специалистов в общеобразовательных организациях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вопроса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х сбора и предоставления информации</w:t>
      </w:r>
      <w:r w:rsidR="00F543AD" w:rsidRPr="00CB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70EC975A" w14:textId="7DA8C436" w:rsidR="007371CD" w:rsidRPr="00CB03E1" w:rsidRDefault="00441026" w:rsidP="002C3EF6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CB03E1"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C48F9" wp14:editId="464136E4">
                <wp:simplePos x="0" y="0"/>
                <wp:positionH relativeFrom="column">
                  <wp:posOffset>-24420</wp:posOffset>
                </wp:positionH>
                <wp:positionV relativeFrom="paragraph">
                  <wp:posOffset>256886</wp:posOffset>
                </wp:positionV>
                <wp:extent cx="597685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85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43492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0.25pt" to="468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" strokecolor="#002060" strokeweight=".5pt">
                <v:stroke joinstyle="miter"/>
              </v:line>
            </w:pict>
          </mc:Fallback>
        </mc:AlternateContent>
      </w:r>
      <w:r w:rsidRPr="00CB03E1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Предложения</w:t>
      </w:r>
    </w:p>
    <w:p w14:paraId="5E00D044" w14:textId="50FC0B53" w:rsidR="00441026" w:rsidRPr="00CB03E1" w:rsidRDefault="00441026" w:rsidP="002C3EF6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14:paraId="704B4757" w14:textId="18AA6875" w:rsidR="00441026" w:rsidRPr="00B23215" w:rsidRDefault="00EE4358" w:rsidP="009D02F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Продолжать д</w:t>
      </w:r>
      <w:r w:rsidR="00187BA9"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ля обеспечения более качественного взаимодействия и обмена опытом организовать </w:t>
      </w:r>
      <w:r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периодическую </w:t>
      </w:r>
      <w:r w:rsidR="00187BA9"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координацию для ответственных за профориентационную работу в ОО в виде проведения «круглого стола»</w:t>
      </w:r>
      <w:r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совещаний</w:t>
      </w:r>
      <w:r w:rsidR="00187BA9" w:rsidRPr="00B23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т.д.</w:t>
      </w:r>
    </w:p>
    <w:p w14:paraId="1F4CA284" w14:textId="50FE208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11" w:name="_Hlk124246280"/>
      <w:r w:rsidRPr="00EE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bookmarkEnd w:id="11"/>
    <w:p w14:paraId="65DB089D" w14:textId="5D43803E" w:rsidR="00A37FD7" w:rsidRDefault="00A37FD7" w:rsidP="00A37FD7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Общеобразовательным организациям пополнить нормативно-правовое обеспечение с предоставлением информации на сайте организации в разделе «Профориентация»: утверждённое положение, приказ о назначении ответственного, актуальные планы работы.</w:t>
      </w:r>
    </w:p>
    <w:p w14:paraId="6DD9CAB8" w14:textId="0929EA7E" w:rsid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обеспечению сотрудничества с предприятиями и организациями, особенно на уровне муниципальных образований и отдельных образовательных организаций, заключив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4E9DEB6E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2" w:name="_Hlk124318334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экскурсиях на предприятия, организации, выставки и т.д., в том числе виртуальные.</w:t>
      </w:r>
    </w:p>
    <w:p w14:paraId="1B5DBBFF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3" w:name="_Hlk124318204"/>
      <w:bookmarkEnd w:id="12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профессиональных пробах.</w:t>
      </w:r>
    </w:p>
    <w:bookmarkEnd w:id="13"/>
    <w:p w14:paraId="7601E1BA" w14:textId="78165328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100% охват обучающихся охвачен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проектами и мероприятиями по профориентации, в том числе по проекту «Билет в будущее», открытых онлайн-уроках на платформе «ПроеКТОриЯ».</w:t>
      </w:r>
    </w:p>
    <w:p w14:paraId="413D9056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работу по созданию кабинетов по профориентации.</w:t>
      </w:r>
    </w:p>
    <w:p w14:paraId="71D6FF24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4" w:name="_Hlk124258275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фиксацию достижений обучающихся посредством создания портфолио.</w:t>
      </w:r>
    </w:p>
    <w:p w14:paraId="6007085B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5" w:name="_Hlk124245347"/>
      <w:bookmarkEnd w:id="14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повышения уровня компетентности в вопросах профориентации организовать участие педагогических работников ОО в семинарах-практикумах, консультациях на муниципальном и региональном уровне.</w:t>
      </w:r>
    </w:p>
    <w:p w14:paraId="08D863B4" w14:textId="77777777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_Hlk124254590"/>
      <w:bookmarkEnd w:id="15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проведению для родителей (законных представителей) практико-ориентированных профориентационных мероприятий.</w:t>
      </w:r>
    </w:p>
    <w:bookmarkEnd w:id="16"/>
    <w:p w14:paraId="70759F4B" w14:textId="68806706" w:rsidR="00EE4358" w:rsidRPr="00EE4358" w:rsidRDefault="00EE4358" w:rsidP="00EE435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Разработать целевые показатели для оценки эффективности профориентационной работы в ОУ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</w:t>
      </w:r>
      <w:r w:rsidR="00C37C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позволит 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 только </w:t>
      </w:r>
      <w:r w:rsidR="0007476D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анализировать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существующ</w:t>
      </w:r>
      <w:r w:rsidR="0007476D">
        <w:rPr>
          <w:rFonts w:ascii="Times New Roman" w:eastAsia="Times New Roman" w:hAnsi="Times New Roman" w:cs="Times New Roman"/>
          <w:sz w:val="24"/>
          <w:szCs w:val="24"/>
          <w:lang w:eastAsia="x-none"/>
        </w:rPr>
        <w:t>ую</w:t>
      </w:r>
      <w:r w:rsidR="00B232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ситуаци</w:t>
      </w:r>
      <w:r w:rsidR="0007476D">
        <w:rPr>
          <w:rFonts w:ascii="Times New Roman" w:eastAsia="Times New Roman" w:hAnsi="Times New Roman" w:cs="Times New Roman"/>
          <w:sz w:val="24"/>
          <w:szCs w:val="24"/>
          <w:lang w:eastAsia="x-none"/>
        </w:rPr>
        <w:t>ю, но даст возможность определять уровень достижения ОУ того или иного уровня.</w:t>
      </w:r>
    </w:p>
    <w:p w14:paraId="708B601F" w14:textId="77777777" w:rsidR="00187BA9" w:rsidRPr="00B23215" w:rsidRDefault="00187BA9" w:rsidP="00B2321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0BEAA49" w14:textId="77777777" w:rsidR="00187BA9" w:rsidRPr="00DE2521" w:rsidRDefault="00187BA9" w:rsidP="00187BA9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CCD7645" w14:textId="04646E73" w:rsidR="00187BA9" w:rsidRPr="00EB681F" w:rsidRDefault="0007476D" w:rsidP="00EB681F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CB03E1"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5AC3C" wp14:editId="09AD3DFC">
                <wp:simplePos x="0" y="0"/>
                <wp:positionH relativeFrom="column">
                  <wp:posOffset>-24420</wp:posOffset>
                </wp:positionH>
                <wp:positionV relativeFrom="paragraph">
                  <wp:posOffset>256886</wp:posOffset>
                </wp:positionV>
                <wp:extent cx="5976851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8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4B96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0.25pt" to="468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" strokecolor="#00206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Адресные рекомендации</w:t>
      </w:r>
    </w:p>
    <w:p w14:paraId="0F3ECEC6" w14:textId="77777777" w:rsidR="00EB681F" w:rsidRDefault="00EB681F" w:rsidP="00B54C5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15F46B4" w14:textId="1BEDDCDD" w:rsidR="00187BA9" w:rsidRDefault="0007476D" w:rsidP="00B54C5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7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Лицей №1</w:t>
      </w:r>
    </w:p>
    <w:p w14:paraId="5ABD20EA" w14:textId="50566EB8" w:rsidR="00AF5B89" w:rsidRPr="00AF5B89" w:rsidRDefault="00AF5B89" w:rsidP="00AF5B8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7" w:name="_Hlk124251860"/>
      <w:r w:rsidRP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</w:t>
      </w:r>
      <w:r w:rsidRPr="006E0D8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обновления</w:t>
      </w:r>
      <w:r w:rsidRP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информации на стендах/уголках профориентации и в разделе «Профориентация» на сайте ОО. </w:t>
      </w:r>
    </w:p>
    <w:p w14:paraId="4124791A" w14:textId="61AA3B98" w:rsidR="0007476D" w:rsidRDefault="0007476D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07476D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ополнить нормативно-правовое обеспечение с предоставлением информации на сайте организации в разделе «Профориентация»: утверждённое положение, приказ о назначении ответственного.</w:t>
      </w:r>
    </w:p>
    <w:p w14:paraId="2A87A7F8" w14:textId="456A3803" w:rsidR="0007476D" w:rsidRDefault="0007476D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отобразить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7E552175" w14:textId="15A4EA82" w:rsidR="00EB681F" w:rsidRDefault="00EB681F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большее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учёт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FE3CBF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рамках ранней профориентации.</w:t>
      </w:r>
    </w:p>
    <w:p w14:paraId="4472DD0E" w14:textId="146755D8" w:rsidR="00AF5B89" w:rsidRDefault="00AF5B89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8" w:name="_Hlk124250125"/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профессиональных пробах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12F3505" w14:textId="1C9292B3" w:rsidR="0007476D" w:rsidRDefault="00EB681F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9" w:name="_Hlk124260284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новые формы организации и содержания взаимодействия с родителями (законными представителями) обучающихся (практико-ориентированные мероприятия с актуальной тематикой, в том числе, расширяющие представления родителей о ситуации на рынке труда в районе и области)</w:t>
      </w:r>
      <w:r w:rsidR="001722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bookmarkEnd w:id="19"/>
    <w:p w14:paraId="140371CC" w14:textId="118FE253" w:rsidR="0017223D" w:rsidRDefault="0017223D" w:rsidP="0007476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Обеспечить </w:t>
      </w:r>
      <w:r w:rsid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вовлечени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 родителей в мероприятия регионального уровня (</w:t>
      </w:r>
      <w:r w:rsid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Скажи профессии ДА!</w:t>
      </w:r>
      <w:r w:rsid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>» и т.д.)</w:t>
      </w:r>
    </w:p>
    <w:p w14:paraId="13C62541" w14:textId="4B19897A" w:rsidR="00EB681F" w:rsidRDefault="0017223D" w:rsidP="0017223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EB681F"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рганизовать 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 в вопросах профориентации </w:t>
      </w:r>
      <w:r w:rsidR="00EB681F"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том числе,</w:t>
      </w:r>
      <w:r w:rsidR="00EB681F"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</w:t>
      </w:r>
      <w:r w:rsidR="00AF5B89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классных руководителей)</w:t>
      </w:r>
      <w:r w:rsidR="00EB681F"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72A1620" w14:textId="197691E7" w:rsidR="00AF5B89" w:rsidRDefault="00AF5B89" w:rsidP="00AF5B8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bookmarkEnd w:id="17"/>
    <w:bookmarkEnd w:id="18"/>
    <w:p w14:paraId="74C81099" w14:textId="13D92D04" w:rsidR="00AF5B89" w:rsidRDefault="00AF5B89" w:rsidP="00AF5B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9B4870" w14:textId="4411455C" w:rsidR="00AF5B89" w:rsidRDefault="00AF5B89" w:rsidP="00AF5B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СШ 3</w:t>
      </w:r>
    </w:p>
    <w:p w14:paraId="7F903D12" w14:textId="77777777" w:rsidR="006E0D80" w:rsidRPr="006E0D80" w:rsidRDefault="006E0D80" w:rsidP="00D42C4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E0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7704F0AC" w14:textId="7511CBF8" w:rsidR="004B7D79" w:rsidRDefault="004B7D79" w:rsidP="004B7D7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0" w:name="_Hlk124343307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46CAD31E" w14:textId="27DAD8BA" w:rsidR="003822D2" w:rsidRDefault="003822D2" w:rsidP="004B7D7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1" w:name="_Hlk124260009"/>
      <w:bookmarkEnd w:id="20"/>
      <w:r>
        <w:rPr>
          <w:rFonts w:ascii="Times New Roman" w:hAnsi="Times New Roman" w:cs="Times New Roman"/>
          <w:sz w:val="24"/>
          <w:szCs w:val="24"/>
        </w:rPr>
        <w:t xml:space="preserve">Отражать деятельность по реализации дополнительных программ различной направленности, обновляя методическое </w:t>
      </w:r>
      <w:r w:rsidR="002E29AC">
        <w:rPr>
          <w:rFonts w:ascii="Times New Roman" w:hAnsi="Times New Roman" w:cs="Times New Roman"/>
          <w:sz w:val="24"/>
          <w:szCs w:val="24"/>
        </w:rPr>
        <w:t>обеспечение новыми формами и методами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21"/>
    <w:p w14:paraId="659EBA1A" w14:textId="0211277C" w:rsidR="00AF5B89" w:rsidRPr="00AF5B89" w:rsidRDefault="00FE3CBF" w:rsidP="00AF5B8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обеспечивать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учёт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а также в рамках ранней профориентации.</w:t>
      </w:r>
    </w:p>
    <w:p w14:paraId="7BE1A84A" w14:textId="469BD0BA" w:rsidR="00FE3CBF" w:rsidRDefault="00FE3CBF" w:rsidP="00FE3CB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Увеличить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обучающихся в профессиональных пробах</w:t>
      </w:r>
      <w:r w:rsidR="00A214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разных возрастных 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C04A6CA" w14:textId="66BE5B1B" w:rsidR="00A214DF" w:rsidRDefault="005B60BD" w:rsidP="00FE3CB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</w:t>
      </w:r>
      <w:r w:rsidR="00A214DF" w:rsidRPr="00CD5E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проведению для родителей (законных представителей) </w:t>
      </w:r>
      <w:r w:rsidR="00A214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практико-ориентированных </w:t>
      </w:r>
      <w:r w:rsidR="00A214DF" w:rsidRPr="00CD5E0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профориентационных мероприятий</w:t>
      </w:r>
      <w:r w:rsidR="00A214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школьном уровне.</w:t>
      </w:r>
    </w:p>
    <w:p w14:paraId="3980F6FC" w14:textId="42BF9D5C" w:rsidR="00FE3CBF" w:rsidRDefault="00FE3CBF" w:rsidP="00FE3CB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2" w:name="_Hlk124260176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bookmarkEnd w:id="22"/>
    <w:p w14:paraId="238FEDD3" w14:textId="77777777" w:rsidR="00FE3CBF" w:rsidRDefault="00FE3CBF" w:rsidP="00FE3CB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>рганизовать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 в вопросах профориентации 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том числе,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совещания для классных руководителей)</w:t>
      </w:r>
      <w:r w:rsidRPr="00EB681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3A38E0B" w14:textId="77777777" w:rsidR="00FE3CBF" w:rsidRDefault="00FE3CBF" w:rsidP="00FE3CB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1C838FD9" w14:textId="77777777" w:rsidR="00EB681F" w:rsidRPr="0007476D" w:rsidRDefault="00EB681F" w:rsidP="00AF5B8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9C4D9A1" w14:textId="40B76685" w:rsidR="0007476D" w:rsidRDefault="005B60BD" w:rsidP="00B54C5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СШ 4 «Центр образования»</w:t>
      </w:r>
    </w:p>
    <w:p w14:paraId="44FFCAB6" w14:textId="77777777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24108914" w14:textId="0A4FD5D8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Пополнить нормативно-правовое обеспечение с предоставлением информации на сайте организации в разделе «Профориентация»: приказ о назначении ответственного.</w:t>
      </w:r>
    </w:p>
    <w:p w14:paraId="29677964" w14:textId="2B044F2D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Работу по обеспечению сотрудничества с предприятиями и организациями, отобразить на сайте организации: заключённые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0C16C188" w14:textId="77777777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Продолжать обеспечивать участие и учёт обучающихся в экскурсиях на предприятия, организации, выставки и т.д., в том числе виртуальные, а также в рамках ранней профориентации.</w:t>
      </w:r>
    </w:p>
    <w:p w14:paraId="4247F0A6" w14:textId="735F7B2E" w:rsidR="00E65FED" w:rsidRPr="00E65FED" w:rsidRDefault="00AA4CF5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23" w:name="_Hlk124259216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Увеличить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обучающихся в профессиональных пробах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разных возрастных категорий, особенно среди обучающихся 9 классов</w:t>
      </w:r>
      <w:r w:rsid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а также в рамках ранней профориентации. </w:t>
      </w:r>
    </w:p>
    <w:bookmarkEnd w:id="23"/>
    <w:p w14:paraId="47644DBE" w14:textId="6BA12B96" w:rsidR="00C97387" w:rsidRPr="00C97387" w:rsidRDefault="00C97387" w:rsidP="00C97387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Продолжить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работу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вовлечению 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практико-ориентированны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профориентационны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 разного уровня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09BAE410" w14:textId="6F5597B8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Организовать повышение уровня компетентности в вопросах профориентации педагогических работников ОО</w:t>
      </w:r>
      <w:r w:rsidR="00A15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совещания для классных руководителей).</w:t>
      </w:r>
    </w:p>
    <w:p w14:paraId="61CBE678" w14:textId="77777777" w:rsidR="00E65FED" w:rsidRPr="00E65FED" w:rsidRDefault="00E65FED" w:rsidP="00E65FED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56E4C585" w14:textId="683E04BC" w:rsidR="005B60BD" w:rsidRPr="002418B3" w:rsidRDefault="00A1526B" w:rsidP="00A1526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СШ 6</w:t>
      </w:r>
    </w:p>
    <w:p w14:paraId="6757723B" w14:textId="1559D1A1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4" w:name="_Hlk124258396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</w:t>
      </w:r>
      <w:r w:rsidRPr="002418B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обновления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информации на стендах/уголках профориентации и в разделе «Профориентация» на сайте ОО. </w:t>
      </w:r>
    </w:p>
    <w:p w14:paraId="20C637AC" w14:textId="603FF48E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Пополнить нормативно-правовое обеспечение с предоставлением информации на сайте организации в разделе «Профориентация»:</w:t>
      </w:r>
      <w:r w:rsidR="002418B3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актуальные планы работы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приказ о назначении ответственного.</w:t>
      </w:r>
    </w:p>
    <w:p w14:paraId="6F528D16" w14:textId="77777777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5" w:name="_Hlk124258446"/>
      <w:bookmarkEnd w:id="24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Работу по обеспечению сотрудничества с предприятиями и организациями, отобразить на сайте организации: заключённые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4CFB6965" w14:textId="4FCB03EA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6" w:name="_Hlk124259568"/>
      <w:bookmarkEnd w:id="25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большее участие и учёт обучающихся в экскурсиях на предприятия, организации, выставки и т.д., в том числе виртуальные</w:t>
      </w:r>
      <w:r w:rsidR="002418B3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рамках ранней профориентации.</w:t>
      </w:r>
    </w:p>
    <w:bookmarkEnd w:id="26"/>
    <w:p w14:paraId="640730D0" w14:textId="61ABDFC1" w:rsidR="00A1526B" w:rsidRPr="002418B3" w:rsidRDefault="002418B3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A1526B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A1526B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участие обучающихся в профессиональных пробах.</w:t>
      </w:r>
    </w:p>
    <w:p w14:paraId="19B3CAAE" w14:textId="24664749" w:rsidR="002418B3" w:rsidRPr="002418B3" w:rsidRDefault="002418B3" w:rsidP="002418B3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7" w:name="_Hlk124259956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фиксацию достижений обучающихся посредством создания портфолио.</w:t>
      </w:r>
    </w:p>
    <w:p w14:paraId="460A93E4" w14:textId="77777777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8" w:name="_Hlk124320727"/>
      <w:bookmarkStart w:id="29" w:name="_Hlk124260062"/>
      <w:bookmarkEnd w:id="27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bookmarkEnd w:id="28"/>
    <w:p w14:paraId="006B0CA1" w14:textId="77777777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Организовать повышение уровня компетентности в вопросах профориентации педагогических работников ОО, в том числе, посредством проведения мероприятий на школьном уровне («круглые столы», совещания для классных руководителей).</w:t>
      </w:r>
    </w:p>
    <w:p w14:paraId="25D01D02" w14:textId="77777777" w:rsidR="00A1526B" w:rsidRPr="002418B3" w:rsidRDefault="00A1526B" w:rsidP="00A1526B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bookmarkEnd w:id="29"/>
    <w:p w14:paraId="2E48982F" w14:textId="3BF5A920" w:rsidR="00A1526B" w:rsidRPr="005B60BD" w:rsidRDefault="00A1526B" w:rsidP="00A1526B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696049F" w14:textId="5B30E8F9" w:rsidR="002418B3" w:rsidRDefault="002418B3" w:rsidP="000747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СШ 7</w:t>
      </w:r>
    </w:p>
    <w:p w14:paraId="2014E47A" w14:textId="77777777" w:rsidR="002418B3" w:rsidRPr="002418B3" w:rsidRDefault="002418B3" w:rsidP="002418B3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38B95C4F" w14:textId="07F0F6B0" w:rsidR="00187BA9" w:rsidRPr="002418B3" w:rsidRDefault="002418B3" w:rsidP="009C03E0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Пополнить нормативно-правовое обеспечение с предоставлением информации на сайте организации в разделе «Профориентация»: актуальные планы работы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ABE492D" w14:textId="1295B316" w:rsidR="002418B3" w:rsidRPr="002418B3" w:rsidRDefault="002418B3" w:rsidP="002418B3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0" w:name="_Hlk124321816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Расшир</w:t>
      </w:r>
      <w:r w:rsidR="00803998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 сотрудничество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вопросам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самоопределения и профессиональной ориентации,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заключая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bookmarkEnd w:id="30"/>
    <w:p w14:paraId="51F07FAC" w14:textId="092E8A85" w:rsidR="00D45A58" w:rsidRPr="00E65FED" w:rsidRDefault="00D45A58" w:rsidP="00D45A5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Увеличить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обучающихся в профессиональных пробах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разных возрастных категорий, </w:t>
      </w:r>
      <w:r w:rsidR="001F76F6"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рамках ранней профориентации. </w:t>
      </w:r>
    </w:p>
    <w:p w14:paraId="673415C3" w14:textId="5EFD4456" w:rsidR="001F76F6" w:rsidRPr="001F76F6" w:rsidRDefault="001F76F6" w:rsidP="002502EB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  <w:r w:rsidRPr="001F76F6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большее участие и учёт обучающихся в экскурсиях на предприятия, организации, выставки и т.д., в том числе виртуальные,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посредством расширения охвата по разным возрастным категориям.</w:t>
      </w:r>
    </w:p>
    <w:p w14:paraId="426A5523" w14:textId="182956F6" w:rsidR="00557718" w:rsidRPr="00557718" w:rsidRDefault="00557718" w:rsidP="0055771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  <w:r w:rsidRPr="005577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Усилить фиксацию достижений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среднего звена </w:t>
      </w:r>
      <w:r w:rsidRPr="0055771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создания портфолио.</w:t>
      </w:r>
    </w:p>
    <w:p w14:paraId="367F97DE" w14:textId="77777777" w:rsidR="00557718" w:rsidRPr="00557718" w:rsidRDefault="00557718" w:rsidP="0055771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1" w:name="_Hlk124261475"/>
      <w:r w:rsidRPr="0055771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Отражать деятельность по реализации дополнительных программ различной направленности, обновляя методическое обеспечение новыми формами и методами работы.  </w:t>
      </w:r>
    </w:p>
    <w:bookmarkEnd w:id="31"/>
    <w:p w14:paraId="3AFB89A2" w14:textId="072E7609" w:rsidR="00557718" w:rsidRDefault="00557718" w:rsidP="0055771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p w14:paraId="1C72DBB0" w14:textId="697CC2B9" w:rsidR="00557718" w:rsidRPr="00557718" w:rsidRDefault="00557718" w:rsidP="0055771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2" w:name="_Hlk124319613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bookmarkEnd w:id="32"/>
    <w:p w14:paraId="689B49B1" w14:textId="1EAE35EF" w:rsidR="000370E4" w:rsidRPr="002418B3" w:rsidRDefault="00557718" w:rsidP="000370E4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новые формы организации и содержани</w:t>
      </w:r>
      <w:r w:rsidR="008A7E5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 w:rsidR="000370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370E4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 w:rsidR="000370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вопросах профориентации </w:t>
      </w:r>
      <w:r w:rsidR="000370E4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совещания для классных руководителей).</w:t>
      </w:r>
    </w:p>
    <w:p w14:paraId="3474EF92" w14:textId="1C57E0F3" w:rsidR="00557718" w:rsidRDefault="00557718" w:rsidP="0055771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62DA763C" w14:textId="77777777" w:rsidR="008A7E55" w:rsidRDefault="008A7E55" w:rsidP="008A7E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17ED912" w14:textId="736ACA29" w:rsidR="008A7E55" w:rsidRPr="008A7E55" w:rsidRDefault="008A7E55" w:rsidP="008A7E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7E55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Левобережная СШ</w:t>
      </w:r>
    </w:p>
    <w:p w14:paraId="33C44C49" w14:textId="3461B8E7" w:rsidR="008A7E55" w:rsidRPr="002418B3" w:rsidRDefault="008A7E55" w:rsidP="008A7E55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43BCE10E" w14:textId="23FF450B" w:rsidR="008A7E55" w:rsidRDefault="008A7E55" w:rsidP="008A7E55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Пополнить нормативно-правовое обеспечение с предоставлением информации на сайте организации в разделе «Профориентация»: актуальные планы работы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B60F95B" w14:textId="7286913E" w:rsidR="008A7E55" w:rsidRPr="008A7E55" w:rsidRDefault="008A7E55" w:rsidP="00C505C5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Обеспечить методическое оснащение: от</w:t>
      </w:r>
      <w:r w:rsidR="00A0184D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</w:p>
    <w:p w14:paraId="48F29BA9" w14:textId="77777777" w:rsidR="00803998" w:rsidRDefault="00803998" w:rsidP="0080399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4A6DBFA6" w14:textId="77777777" w:rsidR="00294734" w:rsidRPr="00EE4358" w:rsidRDefault="00294734" w:rsidP="00294734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профессиональных пробах.</w:t>
      </w:r>
    </w:p>
    <w:p w14:paraId="17C66632" w14:textId="11684F6B" w:rsidR="00294734" w:rsidRPr="00EE4358" w:rsidRDefault="00294734" w:rsidP="00294734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среднего звена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экскурсиях на предприятия, организации, выставки и т.д., в том числе виртуальные.</w:t>
      </w:r>
    </w:p>
    <w:p w14:paraId="32E46F84" w14:textId="42C72315" w:rsidR="00265AF8" w:rsidRPr="002418B3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626F6EF1" w14:textId="77777777" w:rsidR="00265AF8" w:rsidRPr="00557718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7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Отражать деятельность по реализации дополнительных программ различной направленности, обновляя методическое обеспечение новыми формами и методами работы.  </w:t>
      </w:r>
    </w:p>
    <w:p w14:paraId="62EF0838" w14:textId="797A81AC" w:rsidR="00265AF8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p w14:paraId="47DD0D6A" w14:textId="77777777" w:rsidR="00265AF8" w:rsidRPr="00557718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08C33E38" w14:textId="34E0139B" w:rsidR="00265AF8" w:rsidRPr="002418B3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6D899B9A" w14:textId="77777777" w:rsidR="00265AF8" w:rsidRDefault="00265AF8" w:rsidP="00265AF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130889A5" w14:textId="1E15C729" w:rsidR="008A7E55" w:rsidRDefault="00794867" w:rsidP="00265A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Константиновская СШ</w:t>
      </w:r>
    </w:p>
    <w:p w14:paraId="44862CBD" w14:textId="6A6F1504" w:rsidR="00794867" w:rsidRDefault="00794867" w:rsidP="00265A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7454C6D" w14:textId="77777777" w:rsidR="00794867" w:rsidRPr="002418B3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66907A69" w14:textId="66B6D420" w:rsidR="00794867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приказ о назначении ответственного.</w:t>
      </w:r>
    </w:p>
    <w:p w14:paraId="4CB450E6" w14:textId="77777777" w:rsid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6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Работу по обеспечению сотрудничества с предприятиями и организациями, отобразить на сайте организации: заключённые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772AE5BF" w14:textId="77777777" w:rsidR="00EE12E2" w:rsidRP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профессиональных пробах.</w:t>
      </w:r>
    </w:p>
    <w:p w14:paraId="5830FB48" w14:textId="77777777" w:rsidR="00EE12E2" w:rsidRP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участие обучающихся среднего звена в экскурсиях на предприятия, организации, выставки и т.д., в том числе виртуальные.</w:t>
      </w:r>
    </w:p>
    <w:p w14:paraId="69126A0D" w14:textId="77777777" w:rsidR="00EE12E2" w:rsidRP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фиксацию достижений обучающихся посредством создания портфолио в начальном и среднем звене.</w:t>
      </w:r>
    </w:p>
    <w:p w14:paraId="7286CE76" w14:textId="77777777" w:rsidR="00EE12E2" w:rsidRP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новые формы организации и содержания взаимодействия с родителями (законными представителями) обучающихся (практико-ориентированные мероприятия с актуальной тематикой, в том числе, расширяющие представления родителей о ситуации на рынке труда в районе и области) на школьном уровне.</w:t>
      </w:r>
    </w:p>
    <w:p w14:paraId="48DAA83F" w14:textId="77777777" w:rsidR="00EE12E2" w:rsidRPr="00EE12E2" w:rsidRDefault="00794867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  <w:bookmarkStart w:id="33" w:name="_Hlk124320892"/>
    </w:p>
    <w:p w14:paraId="2D17FB2B" w14:textId="77777777" w:rsidR="00EE12E2" w:rsidRPr="00EE12E2" w:rsidRDefault="002260ED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новые формы организации и содержание повышения уровня компетентности педагогических работников ОО 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0A50613B" w14:textId="4F91F2AF" w:rsidR="002260ED" w:rsidRPr="00EE12E2" w:rsidRDefault="002260ED" w:rsidP="00EE12E2">
      <w:pPr>
        <w:pStyle w:val="a9"/>
        <w:numPr>
          <w:ilvl w:val="0"/>
          <w:numId w:val="12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bookmarkEnd w:id="33"/>
    <w:p w14:paraId="428629CC" w14:textId="48AED5FF" w:rsidR="00794867" w:rsidRDefault="00794867" w:rsidP="002260ED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6546F00" w14:textId="20334B43" w:rsidR="002260ED" w:rsidRDefault="002260ED" w:rsidP="002260ED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DB1158" w14:textId="0C0B6110" w:rsidR="002260ED" w:rsidRDefault="002260ED" w:rsidP="002260ED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Фоминская СШ</w:t>
      </w:r>
    </w:p>
    <w:p w14:paraId="2B975E62" w14:textId="77777777" w:rsidR="00EE12E2" w:rsidRDefault="00EE12E2" w:rsidP="002260ED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3A99426" w14:textId="77777777" w:rsidR="002260ED" w:rsidRPr="002418B3" w:rsidRDefault="002260ED" w:rsidP="002260ED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1E4A8E4B" w14:textId="77777777" w:rsidR="00803998" w:rsidRDefault="00803998" w:rsidP="00803998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4" w:name="_Hlk124321198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0A4E84D3" w14:textId="65169EEC" w:rsidR="002260ED" w:rsidRPr="002418B3" w:rsidRDefault="002260ED" w:rsidP="002260ED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bookmarkEnd w:id="34"/>
    <w:p w14:paraId="6B4165DC" w14:textId="77777777" w:rsidR="002F40BB" w:rsidRPr="00EE4358" w:rsidRDefault="002F40BB" w:rsidP="002F40BB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обеспечивать участие обучающихся в профессиональных пробах.</w:t>
      </w:r>
    </w:p>
    <w:p w14:paraId="46ED8AD1" w14:textId="77777777" w:rsidR="002F40BB" w:rsidRPr="00794867" w:rsidRDefault="002F40BB" w:rsidP="002F40BB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среднего звена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экскурсиях на предприятия, организации, выставки и т.д., в том числе виртуальные.</w:t>
      </w:r>
    </w:p>
    <w:p w14:paraId="6064A20A" w14:textId="77777777" w:rsidR="002F40BB" w:rsidRPr="002418B3" w:rsidRDefault="002F40BB" w:rsidP="002F40BB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p w14:paraId="70C900CE" w14:textId="77777777" w:rsidR="00F50212" w:rsidRPr="002418B3" w:rsidRDefault="00F50212" w:rsidP="00F50212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6A30C75C" w14:textId="77777777" w:rsidR="00F50212" w:rsidRDefault="00F50212" w:rsidP="00F50212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5" w:name="_Hlk124323146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</w:t>
      </w:r>
      <w:bookmarkEnd w:id="35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FD96EB5" w14:textId="6C5CFD3F" w:rsidR="002260ED" w:rsidRDefault="002260ED" w:rsidP="00F5021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6C3825" w14:textId="001D99CC" w:rsidR="00F50212" w:rsidRDefault="00F50212" w:rsidP="00F5021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Чебаковская СШ</w:t>
      </w:r>
    </w:p>
    <w:p w14:paraId="0AA1CFB9" w14:textId="7CAAB0EA" w:rsidR="00F50212" w:rsidRDefault="00F50212" w:rsidP="00F5021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3E394B" w14:textId="77777777" w:rsidR="00F50212" w:rsidRPr="002418B3" w:rsidRDefault="00F50212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05D89A4D" w14:textId="77777777" w:rsidR="00803998" w:rsidRDefault="00F50212" w:rsidP="00803998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приказ о назначении ответственного, планы работы.</w:t>
      </w:r>
    </w:p>
    <w:p w14:paraId="2D419C4D" w14:textId="6EF9F27D" w:rsidR="00803998" w:rsidRPr="00803998" w:rsidRDefault="00803998" w:rsidP="00803998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3998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обеспечению сотрудничества с предприятиями и организациями, отображая на сайте организации: заключённые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55059B18" w14:textId="77777777" w:rsidR="00F50212" w:rsidRPr="002418B3" w:rsidRDefault="00F50212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698A2BE1" w14:textId="2F48132D" w:rsidR="00F50212" w:rsidRPr="00EE4358" w:rsidRDefault="00F50212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6" w:name="_Hlk124322974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беспечить участие обучающихся в профессиональных пробах.</w:t>
      </w:r>
    </w:p>
    <w:p w14:paraId="57D6DA5B" w14:textId="77777777" w:rsidR="00F50212" w:rsidRPr="00794867" w:rsidRDefault="00F50212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7" w:name="_Hlk124335303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среднего звена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экскурсиях на предприятия, организации, выставки и т.д., в том числе виртуальные.</w:t>
      </w:r>
    </w:p>
    <w:bookmarkEnd w:id="37"/>
    <w:p w14:paraId="2CC91C5D" w14:textId="77777777" w:rsidR="007F27D3" w:rsidRPr="002418B3" w:rsidRDefault="007F27D3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p w14:paraId="3A51F733" w14:textId="7D843510" w:rsidR="007F27D3" w:rsidRDefault="007F27D3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53F49FE5" w14:textId="0C14FD04" w:rsidR="00647243" w:rsidRDefault="00647243" w:rsidP="007F27D3">
      <w:pPr>
        <w:pStyle w:val="a9"/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D08FB43" w14:textId="77777777" w:rsidR="00EE12E2" w:rsidRDefault="00EE12E2" w:rsidP="00EE1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7FC880" w14:textId="77777777" w:rsidR="00EE12E2" w:rsidRDefault="007F27D3" w:rsidP="00EE1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Емишевская ОШ</w:t>
      </w:r>
    </w:p>
    <w:p w14:paraId="15D837A5" w14:textId="3742C692" w:rsidR="007F27D3" w:rsidRPr="00EE12E2" w:rsidRDefault="007F27D3" w:rsidP="00EE12E2">
      <w:pPr>
        <w:pStyle w:val="a9"/>
        <w:numPr>
          <w:ilvl w:val="0"/>
          <w:numId w:val="17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22DB7E26" w14:textId="59833D0A" w:rsidR="007F27D3" w:rsidRDefault="007F27D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работы.</w:t>
      </w:r>
    </w:p>
    <w:p w14:paraId="52CE1C45" w14:textId="77777777" w:rsidR="007F27D3" w:rsidRPr="002418B3" w:rsidRDefault="007F27D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Расширять сотрудничество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вопросам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самоопределения и профессиональной ориентации,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заключая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31F4C1F9" w14:textId="77777777" w:rsidR="00647243" w:rsidRPr="002418B3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3490936E" w14:textId="36684A61" w:rsidR="00647243" w:rsidRPr="00EE4358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8" w:name="_Hlk124335224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ва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 участие обучающихся в профессиональных пробах.</w:t>
      </w:r>
    </w:p>
    <w:bookmarkEnd w:id="38"/>
    <w:p w14:paraId="7138E1EF" w14:textId="77777777" w:rsidR="00647243" w:rsidRPr="00794867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среднего звена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экскурсиях на предприятия, организации, выставки и т.д., в том числе виртуальные.</w:t>
      </w:r>
    </w:p>
    <w:p w14:paraId="6BE52E74" w14:textId="77777777" w:rsidR="00647243" w:rsidRPr="00C97387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Продолжить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работу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вовлечению 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практико-ориентированны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профориентационны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 разного уровня</w:t>
      </w:r>
      <w:r w:rsidRPr="00C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28D1D934" w14:textId="77777777" w:rsidR="00647243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9" w:name="_Hlk124335515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bookmarkEnd w:id="39"/>
    <w:p w14:paraId="15866906" w14:textId="77777777" w:rsidR="00647243" w:rsidRDefault="00647243" w:rsidP="00EE12E2">
      <w:pPr>
        <w:pStyle w:val="a9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93A66D8" w14:textId="6077C972" w:rsidR="007F27D3" w:rsidRDefault="007F27D3" w:rsidP="00647243">
      <w:pPr>
        <w:pStyle w:val="a9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E77F214" w14:textId="5C407192" w:rsidR="00647243" w:rsidRPr="001F43D4" w:rsidRDefault="00647243" w:rsidP="001F43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Столбищенская ОШ</w:t>
      </w:r>
    </w:p>
    <w:p w14:paraId="2F51C448" w14:textId="6EE3DA9D" w:rsidR="00647243" w:rsidRDefault="00647243" w:rsidP="00647243">
      <w:pPr>
        <w:pStyle w:val="a9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2E818D" w14:textId="77777777" w:rsidR="00647243" w:rsidRPr="002418B3" w:rsidRDefault="00647243" w:rsidP="007D2912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219665CC" w14:textId="77777777" w:rsidR="00803998" w:rsidRDefault="00647243" w:rsidP="00803998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="007C4B33">
        <w:rPr>
          <w:rFonts w:ascii="Times New Roman" w:eastAsia="Times New Roman" w:hAnsi="Times New Roman" w:cs="Times New Roman"/>
          <w:sz w:val="24"/>
          <w:szCs w:val="24"/>
          <w:lang w:eastAsia="x-none"/>
        </w:rPr>
        <w:t>дготовить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</w:t>
      </w:r>
      <w:r w:rsidR="007C4B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положение, приказ о назначении ответственного.</w:t>
      </w:r>
    </w:p>
    <w:p w14:paraId="61A43D3C" w14:textId="46F0DE8B" w:rsidR="00803998" w:rsidRPr="00803998" w:rsidRDefault="00803998" w:rsidP="00803998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3998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обеспечению сотрудничества с предприятиями и организациями, отображая на сайте организации: заключённые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6B1CB8A3" w14:textId="77777777" w:rsidR="001F43D4" w:rsidRDefault="007C4B33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фиксацию достижений обучающихся посредством создания портфолио.</w:t>
      </w:r>
    </w:p>
    <w:p w14:paraId="68919698" w14:textId="77777777" w:rsid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участие обучающихся в профессиональных пробах.</w:t>
      </w:r>
    </w:p>
    <w:p w14:paraId="23BBA655" w14:textId="77777777" w:rsid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по обеспечению участия обучающихся среднего звена в экскурсиях на предприятия, организации, выставки и т.д., в том числе виртуальные.</w:t>
      </w:r>
    </w:p>
    <w:p w14:paraId="67ACE3E3" w14:textId="77777777" w:rsidR="001F43D4" w:rsidRP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Продолжить работу по вовлечению родителей (законных представителей) в практико-ориентированные профориентационные мероприятия разного уровня.</w:t>
      </w:r>
    </w:p>
    <w:p w14:paraId="749C1900" w14:textId="77777777" w:rsid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5413FD66" w14:textId="77777777" w:rsid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новые формы организации и содержание повышения уровня компетентности педагогических работников ОО в вопросах профориентации</w:t>
      </w:r>
      <w:r w:rsid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совещания для классных руководителей).</w:t>
      </w:r>
    </w:p>
    <w:p w14:paraId="378CE983" w14:textId="242900E4" w:rsidR="007D2912" w:rsidRPr="001F43D4" w:rsidRDefault="007D2912" w:rsidP="001F43D4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70DD967B" w14:textId="7FE2D9ED" w:rsidR="001F43D4" w:rsidRDefault="001F43D4" w:rsidP="001F43D4">
      <w:pPr>
        <w:pStyle w:val="a9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CF5302" w14:textId="78B03B94" w:rsidR="001F43D4" w:rsidRDefault="001F43D4" w:rsidP="001F43D4">
      <w:pPr>
        <w:pStyle w:val="a9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EAA463" w14:textId="10069CAF" w:rsidR="001F43D4" w:rsidRDefault="001F43D4" w:rsidP="001F43D4">
      <w:pPr>
        <w:pStyle w:val="a9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Великосельская ОШ</w:t>
      </w:r>
    </w:p>
    <w:p w14:paraId="68B59826" w14:textId="199ADAF3" w:rsidR="001F43D4" w:rsidRDefault="001F43D4" w:rsidP="001F43D4">
      <w:pPr>
        <w:pStyle w:val="a9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35F714B" w14:textId="77777777" w:rsidR="001F43D4" w:rsidRPr="002418B3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4F8A0BBC" w14:textId="70008B41" w:rsidR="001F43D4" w:rsidRDefault="00803998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Пополнить</w:t>
      </w:r>
      <w:r w:rsidR="001F43D4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нормативно-правовое обеспечение с предоставлением информации на сайте организации в разделе «Профориентация»: </w:t>
      </w:r>
      <w:r w:rsid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работы.</w:t>
      </w:r>
    </w:p>
    <w:p w14:paraId="6445C455" w14:textId="0E68B2BB" w:rsidR="00803998" w:rsidRDefault="00803998" w:rsidP="00803998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619D76F7" w14:textId="4A5D5C0D" w:rsidR="00A0184D" w:rsidRPr="00A0184D" w:rsidRDefault="00A0184D" w:rsidP="00A0184D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</w:p>
    <w:p w14:paraId="22ADEDDF" w14:textId="77777777" w:rsidR="001F43D4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фиксацию достижений обучающихся посредством создания портфолио.</w:t>
      </w:r>
    </w:p>
    <w:p w14:paraId="058B3C49" w14:textId="6CD9A4F9" w:rsidR="001F43D4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о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ению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49947FCE" w14:textId="461C068C" w:rsidR="001F43D4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Усилить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работу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обеспечению участия обучающихся среднего звена в экскурсиях на предприятия, организации, выставки и т.д., в том числе виртуальные.</w:t>
      </w:r>
    </w:p>
    <w:p w14:paraId="317DE887" w14:textId="77777777" w:rsidR="001F43D4" w:rsidRPr="002418B3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уровне.</w:t>
      </w:r>
    </w:p>
    <w:p w14:paraId="205A0605" w14:textId="77777777" w:rsidR="001F43D4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38A5BE5D" w14:textId="71452664" w:rsidR="001F43D4" w:rsidRDefault="00EE12E2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Продолжать работу по</w:t>
      </w:r>
      <w:r w:rsidR="001F43D4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="001F43D4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 педагогических работников ОО в вопросах профориентации</w:t>
      </w:r>
      <w:r w:rsid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F43D4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посредством проведения мероприятий на школьном уровне («круглые столы», совещания для классных руководителей).</w:t>
      </w:r>
    </w:p>
    <w:p w14:paraId="4984D9BD" w14:textId="77777777" w:rsidR="001F43D4" w:rsidRPr="001F43D4" w:rsidRDefault="001F43D4" w:rsidP="001F43D4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427E0888" w14:textId="45F16B21" w:rsidR="007D2912" w:rsidRPr="00EE12E2" w:rsidRDefault="007D2912" w:rsidP="00EE12E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14:paraId="59A7AA27" w14:textId="71B86C95" w:rsidR="00EE12E2" w:rsidRPr="00E9054A" w:rsidRDefault="00EE12E2" w:rsidP="00EE1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054A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Верещагинская ОШ</w:t>
      </w:r>
    </w:p>
    <w:p w14:paraId="6546EA49" w14:textId="77777777" w:rsidR="00EE12E2" w:rsidRPr="002418B3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6C96CCE2" w14:textId="5D977A89" w:rsidR="00EE12E2" w:rsidRDefault="00803998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Пополнить</w:t>
      </w:r>
      <w:r w:rsidR="00EE12E2"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нормативно-правовое обеспечение с предоставлением информации на сайте организации в разделе «Профориентация»: </w:t>
      </w:r>
      <w:r w:rsidR="00EE12E2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работы.</w:t>
      </w:r>
    </w:p>
    <w:p w14:paraId="6389E8FD" w14:textId="0422768F" w:rsidR="00803998" w:rsidRDefault="00803998" w:rsidP="00803998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3C43C1A5" w14:textId="77777777" w:rsidR="00A0184D" w:rsidRPr="008A7E55" w:rsidRDefault="00A0184D" w:rsidP="00A0184D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</w:p>
    <w:p w14:paraId="391E4AA4" w14:textId="4445C374" w:rsidR="00EE12E2" w:rsidRDefault="00803998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</w:t>
      </w:r>
      <w:r w:rsidR="00EE12E2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5A224753" w14:textId="77777777" w:rsidR="00EE12E2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работу по о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ению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70171B82" w14:textId="7FD65C54" w:rsidR="00EE12E2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Усилить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работу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обеспечению участия обучающихся в экскурсиях на предприятия, организации, выставки и т.д., в том числе виртуальные.</w:t>
      </w:r>
    </w:p>
    <w:p w14:paraId="41873AB2" w14:textId="17DA8FFC" w:rsidR="00EE12E2" w:rsidRPr="002418B3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 w:rsidR="00C25D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BE38ADD" w14:textId="77777777" w:rsidR="00EE12E2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66B7000F" w14:textId="77777777" w:rsidR="00C25D03" w:rsidRDefault="00C25D03" w:rsidP="00C25D03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0A4E3F10" w14:textId="77777777" w:rsidR="00EE12E2" w:rsidRPr="001F43D4" w:rsidRDefault="00EE12E2" w:rsidP="00EE12E2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4B2A9713" w14:textId="76D5F937" w:rsidR="00EE12E2" w:rsidRDefault="00EE12E2" w:rsidP="00EE12E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9C699DC" w14:textId="77777777" w:rsidR="00EE12E2" w:rsidRPr="00EE12E2" w:rsidRDefault="00EE12E2" w:rsidP="00EE12E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46BEC8" w14:textId="65C689C1" w:rsidR="00647243" w:rsidRPr="00086014" w:rsidRDefault="00E9054A" w:rsidP="00E90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6014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Никольская ОШ</w:t>
      </w:r>
    </w:p>
    <w:p w14:paraId="3263B73D" w14:textId="77777777" w:rsidR="00E9054A" w:rsidRPr="002418B3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0" w:name="_Hlk124347926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36797122" w14:textId="5995C174" w:rsidR="00E9054A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работы, приказ о назначении ответственного.</w:t>
      </w:r>
    </w:p>
    <w:p w14:paraId="166299B8" w14:textId="77777777" w:rsidR="00A0184D" w:rsidRDefault="00A0184D" w:rsidP="00A0184D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55A81F5A" w14:textId="40D4BC2C" w:rsidR="00E9054A" w:rsidRPr="00A0184D" w:rsidRDefault="00A0184D" w:rsidP="00A0184D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1" w:name="_Hlk124404057"/>
      <w:r>
        <w:rPr>
          <w:rFonts w:ascii="Times New Roman" w:hAnsi="Times New Roman" w:cs="Times New Roman"/>
          <w:sz w:val="24"/>
          <w:szCs w:val="24"/>
        </w:rPr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  <w:r w:rsidR="00E9054A" w:rsidRPr="00A018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bookmarkEnd w:id="41"/>
    <w:p w14:paraId="2DC7B350" w14:textId="23A252F9" w:rsidR="00E9054A" w:rsidRDefault="00A0184D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</w:t>
      </w:r>
      <w:r w:rsidR="00E9054A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6136C1F4" w14:textId="727EF1EA" w:rsidR="00E9054A" w:rsidRDefault="00A0184D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="00E905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9054A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E9054A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0CBB88D5" w14:textId="641D2ADA" w:rsidR="00E9054A" w:rsidRDefault="00A0184D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="00E9054A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E9054A"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виртуальные.</w:t>
      </w:r>
    </w:p>
    <w:p w14:paraId="117D0908" w14:textId="77777777" w:rsidR="00E9054A" w:rsidRPr="002418B3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D02D7C" w14:textId="77777777" w:rsidR="00E9054A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Обеспечить вовлечение родителей в мероприятия регионального уровня («Скажи профессии ДА!» и т.д.)</w:t>
      </w:r>
    </w:p>
    <w:p w14:paraId="416D9CA7" w14:textId="77777777" w:rsidR="00E9054A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2" w:name="_Hlk124404813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bookmarkEnd w:id="42"/>
    <w:p w14:paraId="251F8BC2" w14:textId="77777777" w:rsidR="00E9054A" w:rsidRPr="001F43D4" w:rsidRDefault="00E9054A" w:rsidP="00E9054A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bookmarkEnd w:id="40"/>
    <w:p w14:paraId="0C9FABB3" w14:textId="594CBEA7" w:rsidR="00E9054A" w:rsidRDefault="00E9054A" w:rsidP="0008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63FE20" w14:textId="36B44FD0" w:rsidR="00086014" w:rsidRPr="00B25073" w:rsidRDefault="00086014" w:rsidP="0008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073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Павловская ОШ</w:t>
      </w:r>
    </w:p>
    <w:p w14:paraId="170584E9" w14:textId="77777777" w:rsidR="00086014" w:rsidRPr="002418B3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49C89BB6" w14:textId="0762A58E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приказ о назначении ответственного</w:t>
      </w:r>
      <w:r w:rsidR="004502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B2507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положение.</w:t>
      </w:r>
    </w:p>
    <w:p w14:paraId="300A7062" w14:textId="2B039368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="004502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02F5682A" w14:textId="0A1F5D75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1BA9C23E" w14:textId="68575C28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Продолжить обеспечивать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5A8D73BB" w14:textId="71C47470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обеспечивать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виртуальные.</w:t>
      </w:r>
    </w:p>
    <w:p w14:paraId="7F9DA80B" w14:textId="77777777" w:rsidR="00086014" w:rsidRPr="002418B3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44A967" w14:textId="77777777" w:rsid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7D1E52D3" w14:textId="7C0A36CC" w:rsidR="00086014" w:rsidRPr="0008601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обмен опытом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целью вовлечения большего охвата участников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3D260C8" w14:textId="77777777" w:rsidR="00086014" w:rsidRPr="001F43D4" w:rsidRDefault="00086014" w:rsidP="00086014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4AAED326" w14:textId="2EE51E68" w:rsidR="00086014" w:rsidRDefault="00086014" w:rsidP="0008601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6CC3DA5" w14:textId="0465AFD2" w:rsidR="00086014" w:rsidRDefault="00086014" w:rsidP="0008601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16CCB3" w14:textId="4ED1E32D" w:rsidR="00086014" w:rsidRDefault="00B25073" w:rsidP="0008601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25CE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Першинская ОШ</w:t>
      </w:r>
    </w:p>
    <w:p w14:paraId="65050A2A" w14:textId="77777777" w:rsidR="009C1207" w:rsidRPr="008825CE" w:rsidRDefault="009C1207" w:rsidP="0008601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085BD4" w14:textId="77777777" w:rsidR="008825CE" w:rsidRPr="002418B3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4EB7852B" w14:textId="61DEA2DF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3" w:name="_Hlk124404446"/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приказ о назначении ответственного,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планы работы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07AB4D3" w14:textId="77777777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4" w:name="_Hlk124404501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bookmarkEnd w:id="44"/>
    <w:p w14:paraId="343C8A99" w14:textId="77777777" w:rsidR="008825CE" w:rsidRPr="00A0184D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  <w:r w:rsidRPr="00A018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1EB4796" w14:textId="77777777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5" w:name="_Hlk12440460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387F6413" w14:textId="02E172D7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6" w:name="_Hlk124404656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0A2EF835" w14:textId="77777777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обеспечивать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виртуальные.</w:t>
      </w:r>
    </w:p>
    <w:bookmarkEnd w:id="46"/>
    <w:p w14:paraId="66F62D23" w14:textId="77777777" w:rsidR="008825CE" w:rsidRPr="002418B3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ECEFBC8" w14:textId="77777777" w:rsidR="008825CE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259DF283" w14:textId="6AD30252" w:rsidR="008825CE" w:rsidRPr="00086014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обмен опытом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том числе предусмотрев новое содержание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76D50AD" w14:textId="77777777" w:rsidR="008825CE" w:rsidRPr="001F43D4" w:rsidRDefault="008825CE" w:rsidP="008825CE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7" w:name="_Hlk124404856"/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bookmarkEnd w:id="47"/>
    <w:p w14:paraId="358127C2" w14:textId="3C0CF0F6" w:rsidR="00B25073" w:rsidRDefault="00B25073" w:rsidP="008825C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84D9DE" w14:textId="5044A78E" w:rsidR="008825CE" w:rsidRDefault="008825CE" w:rsidP="008825C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Савинская ОШ</w:t>
      </w:r>
    </w:p>
    <w:p w14:paraId="74DCD5B7" w14:textId="56FFB33B" w:rsidR="008825CE" w:rsidRDefault="008825CE" w:rsidP="008825C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018B484" w14:textId="77777777" w:rsidR="009C1207" w:rsidRPr="002418B3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0BBB5B0D" w14:textId="2DA0A637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Пополнить нормативно-правовое обеспечение с предоставлением информации на сайте организации в разделе «Профориентация»: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приказ о назначении ответственного.</w:t>
      </w:r>
    </w:p>
    <w:p w14:paraId="4BB21040" w14:textId="77777777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1ED7BBC9" w14:textId="77777777" w:rsidR="009C1207" w:rsidRPr="00A0184D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  <w:r w:rsidRPr="00A018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BD5D2FE" w14:textId="20E91A55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038A5F8F" w14:textId="77777777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Обеспечить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6E809403" w14:textId="5632833D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виртуальные.</w:t>
      </w:r>
    </w:p>
    <w:p w14:paraId="21C40C49" w14:textId="77777777" w:rsidR="009C1207" w:rsidRPr="002418B3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Продолжить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9181B91" w14:textId="77777777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0B3C506A" w14:textId="0A0B6BEF" w:rsidR="009C1207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Предусмотреть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руководителей).</w:t>
      </w:r>
    </w:p>
    <w:p w14:paraId="0EA97660" w14:textId="77777777" w:rsidR="009C1207" w:rsidRPr="001F43D4" w:rsidRDefault="009C1207" w:rsidP="009C1207">
      <w:pPr>
        <w:pStyle w:val="a9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2A8BD20D" w14:textId="162EEF8F" w:rsidR="008825CE" w:rsidRDefault="008825CE" w:rsidP="009C120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DCBD878" w14:textId="38EEE6D1" w:rsidR="009C1207" w:rsidRDefault="009C1207" w:rsidP="009C1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2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Ченцевская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ОШ</w:t>
      </w:r>
    </w:p>
    <w:p w14:paraId="4291C4E6" w14:textId="77777777" w:rsidR="009C1207" w:rsidRPr="002418B3" w:rsidRDefault="009C1207" w:rsidP="009C1207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Продолжать осуществлять информирование по вопросам профессиональной ориентации обучающихся и их родителей (законных представителей) в образовательных организациях посредством периодического обновления информации на стендах/уголках профориентации и в разделе «Профориентация» на сайте ОО. </w:t>
      </w:r>
    </w:p>
    <w:p w14:paraId="6E20F2F5" w14:textId="77777777" w:rsidR="009C1207" w:rsidRDefault="009C1207" w:rsidP="009C1207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р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аботу по обеспечению сотрудничества с предприятиями и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отображая на сайте организации: 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ённые</w:t>
      </w:r>
      <w:r w:rsidRPr="00EE43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 о совместном сопровождении самоопределения и профессиональной ориентации, в том числе договоры о сотрудничестве с предприятиями и организациями, а также с ПОО и ОО ВО для обеспечения углублённого изучения предметов обучающимися.</w:t>
      </w:r>
    </w:p>
    <w:p w14:paraId="33525CF9" w14:textId="77777777" w:rsidR="009C1207" w:rsidRPr="00A0184D" w:rsidRDefault="009C1207" w:rsidP="009C1207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методическое оснащение: отображать </w:t>
      </w:r>
      <w:r w:rsidRPr="00540E9B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и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540E9B">
        <w:rPr>
          <w:rFonts w:ascii="Times New Roman" w:hAnsi="Times New Roman" w:cs="Times New Roman"/>
          <w:sz w:val="24"/>
          <w:szCs w:val="24"/>
        </w:rPr>
        <w:t xml:space="preserve"> профориентационные программы по сопровождению профессионального самоопределения обучающихся в рамках урочной, внеурочной деятельности, основного и дополнительного образования.</w:t>
      </w:r>
      <w:r w:rsidRPr="00A018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27BA119C" w14:textId="77777777" w:rsidR="009C1207" w:rsidRDefault="009C1207" w:rsidP="009C1207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фиксацию достижений обучающихся посредством создания портфолио.</w:t>
      </w:r>
    </w:p>
    <w:p w14:paraId="4EF83E4D" w14:textId="3172BEB0" w:rsidR="001F2100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Усилить работу по обеспечению 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профессиональных пробах.</w:t>
      </w:r>
    </w:p>
    <w:p w14:paraId="16BC0147" w14:textId="7A285A12" w:rsidR="001F2100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в экскурсиях на предприятия, организации, выставки и т.д., в том числе виртуальные.</w:t>
      </w:r>
    </w:p>
    <w:p w14:paraId="1B72C0EA" w14:textId="14516D0E" w:rsidR="001F2100" w:rsidRPr="002418B3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Усилить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проведению для родителей (законных представителей) практико-ориентированных профориентационных мероприятий на школьном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актуальной тематикой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91450F5" w14:textId="6CEB4BDE" w:rsidR="001F2100" w:rsidRPr="001F2100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вовлечение родителей в мероприятия регионального уровня («Скажи профессии ДА!» и т.д.)</w:t>
      </w:r>
    </w:p>
    <w:p w14:paraId="2A607566" w14:textId="77777777" w:rsidR="001F2100" w:rsidRPr="00086014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Предусмотреть новые формы организации и содержание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 ОО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вопросах профориентации посредством проведения мероприятий на школьном уровне («круглые столы», совещания для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обмен опытом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целью вовлечения большего охвата участников</w:t>
      </w:r>
      <w:r w:rsidRPr="002418B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7F8D91B" w14:textId="7E640986" w:rsidR="0073643B" w:rsidRPr="001F2100" w:rsidRDefault="001F2100" w:rsidP="001F2100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F43D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учёт участия в координационных совещаниях муниципального уровня.</w:t>
      </w:r>
    </w:p>
    <w:p w14:paraId="035FC9AC" w14:textId="0CC87406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0117C7ED" w14:textId="085D75FD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048428CE" w14:textId="5D1E2729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68D13A8E" w14:textId="3DC035E6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1E08A01" w14:textId="6E1B0CD8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EC8BB6C" w14:textId="15CAE8F1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24571CB3" w14:textId="3CF4CCE1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664A304" w14:textId="2DCE8AAD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67AAC77E" w14:textId="1DB412E7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2045F180" w14:textId="364E7D37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7C2665EB" w14:textId="6820D863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4F1A3D15" w14:textId="3CA636C8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4F905C90" w14:textId="703BEC35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45E19CAC" w14:textId="7B445037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06C6571A" w14:textId="02084383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2129B82" w14:textId="6EE4966E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526BE063" w14:textId="0F8C1B7F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0D078F56" w14:textId="7612928E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418D5A41" w14:textId="66CC5570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47F6A41F" w14:textId="5C030B75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7BDB6B4E" w14:textId="2BB08D71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2F2EF681" w14:textId="37B36D29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796F7D81" w14:textId="452EC63C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2E77B5C1" w14:textId="41846B4E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0156009" w14:textId="1F1204CD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2A99A46C" w14:textId="63457D14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7BDC4ACB" w14:textId="4D2E487A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039F5E8B" w14:textId="13FAB565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140D8E54" w14:textId="6719ED8D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68BB2D89" w14:textId="6FCECF83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6BFBC042" w14:textId="340BA4EE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3DC3092A" w14:textId="7E436DC4" w:rsidR="0073643B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p w14:paraId="7BD6EC6A" w14:textId="77777777" w:rsidR="0073643B" w:rsidRPr="00DE2521" w:rsidRDefault="0073643B" w:rsidP="00557718">
      <w:pPr>
        <w:pStyle w:val="a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x-none"/>
        </w:rPr>
      </w:pPr>
    </w:p>
    <w:sectPr w:rsidR="0073643B" w:rsidRPr="00DE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BA"/>
    <w:multiLevelType w:val="hybridMultilevel"/>
    <w:tmpl w:val="0038B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821"/>
    <w:multiLevelType w:val="hybridMultilevel"/>
    <w:tmpl w:val="83A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BC2"/>
    <w:multiLevelType w:val="hybridMultilevel"/>
    <w:tmpl w:val="2F6EDFE8"/>
    <w:lvl w:ilvl="0" w:tplc="CAD4CE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7C73E6"/>
    <w:multiLevelType w:val="hybridMultilevel"/>
    <w:tmpl w:val="85FE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40E5"/>
    <w:multiLevelType w:val="hybridMultilevel"/>
    <w:tmpl w:val="6248EFA4"/>
    <w:lvl w:ilvl="0" w:tplc="A692D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1C0C18"/>
    <w:multiLevelType w:val="hybridMultilevel"/>
    <w:tmpl w:val="D952D13A"/>
    <w:lvl w:ilvl="0" w:tplc="4D424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A2391"/>
    <w:multiLevelType w:val="hybridMultilevel"/>
    <w:tmpl w:val="817A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B4C"/>
    <w:multiLevelType w:val="hybridMultilevel"/>
    <w:tmpl w:val="AF9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0CB"/>
    <w:multiLevelType w:val="hybridMultilevel"/>
    <w:tmpl w:val="B28E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3BD7"/>
    <w:multiLevelType w:val="hybridMultilevel"/>
    <w:tmpl w:val="DA0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1FD"/>
    <w:multiLevelType w:val="hybridMultilevel"/>
    <w:tmpl w:val="0038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4D5A"/>
    <w:multiLevelType w:val="hybridMultilevel"/>
    <w:tmpl w:val="5DF2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4F2F"/>
    <w:multiLevelType w:val="hybridMultilevel"/>
    <w:tmpl w:val="52FE4910"/>
    <w:lvl w:ilvl="0" w:tplc="5874E9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4A12D6"/>
    <w:multiLevelType w:val="hybridMultilevel"/>
    <w:tmpl w:val="5C52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63C3"/>
    <w:multiLevelType w:val="hybridMultilevel"/>
    <w:tmpl w:val="4654930C"/>
    <w:lvl w:ilvl="0" w:tplc="BE5C5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48E2"/>
    <w:multiLevelType w:val="hybridMultilevel"/>
    <w:tmpl w:val="42E22BAE"/>
    <w:lvl w:ilvl="0" w:tplc="11EC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8604B"/>
    <w:multiLevelType w:val="hybridMultilevel"/>
    <w:tmpl w:val="2386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7DBE"/>
    <w:multiLevelType w:val="hybridMultilevel"/>
    <w:tmpl w:val="E40EB0C8"/>
    <w:lvl w:ilvl="0" w:tplc="300ED0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63CC4"/>
    <w:multiLevelType w:val="hybridMultilevel"/>
    <w:tmpl w:val="EF042AF0"/>
    <w:lvl w:ilvl="0" w:tplc="03FAE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114437"/>
    <w:multiLevelType w:val="hybridMultilevel"/>
    <w:tmpl w:val="F0686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546"/>
    <w:multiLevelType w:val="hybridMultilevel"/>
    <w:tmpl w:val="4858BC50"/>
    <w:lvl w:ilvl="0" w:tplc="BEF0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53D02"/>
    <w:multiLevelType w:val="hybridMultilevel"/>
    <w:tmpl w:val="E9807C4E"/>
    <w:lvl w:ilvl="0" w:tplc="C308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22095"/>
    <w:multiLevelType w:val="hybridMultilevel"/>
    <w:tmpl w:val="85F46C0E"/>
    <w:lvl w:ilvl="0" w:tplc="F02210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E37281"/>
    <w:multiLevelType w:val="hybridMultilevel"/>
    <w:tmpl w:val="9E769838"/>
    <w:lvl w:ilvl="0" w:tplc="F7760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644DB"/>
    <w:multiLevelType w:val="hybridMultilevel"/>
    <w:tmpl w:val="9DE0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B464B"/>
    <w:multiLevelType w:val="hybridMultilevel"/>
    <w:tmpl w:val="F370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5839">
    <w:abstractNumId w:val="20"/>
  </w:num>
  <w:num w:numId="2" w16cid:durableId="2102867707">
    <w:abstractNumId w:val="12"/>
  </w:num>
  <w:num w:numId="3" w16cid:durableId="2077824226">
    <w:abstractNumId w:val="14"/>
  </w:num>
  <w:num w:numId="4" w16cid:durableId="584920836">
    <w:abstractNumId w:val="19"/>
  </w:num>
  <w:num w:numId="5" w16cid:durableId="502012805">
    <w:abstractNumId w:val="10"/>
  </w:num>
  <w:num w:numId="6" w16cid:durableId="631249445">
    <w:abstractNumId w:val="3"/>
  </w:num>
  <w:num w:numId="7" w16cid:durableId="2072465518">
    <w:abstractNumId w:val="6"/>
  </w:num>
  <w:num w:numId="8" w16cid:durableId="1177965807">
    <w:abstractNumId w:val="0"/>
  </w:num>
  <w:num w:numId="9" w16cid:durableId="1860003285">
    <w:abstractNumId w:val="17"/>
  </w:num>
  <w:num w:numId="10" w16cid:durableId="782770154">
    <w:abstractNumId w:val="23"/>
  </w:num>
  <w:num w:numId="11" w16cid:durableId="1532036093">
    <w:abstractNumId w:val="1"/>
  </w:num>
  <w:num w:numId="12" w16cid:durableId="2012948916">
    <w:abstractNumId w:val="15"/>
  </w:num>
  <w:num w:numId="13" w16cid:durableId="1919947068">
    <w:abstractNumId w:val="4"/>
  </w:num>
  <w:num w:numId="14" w16cid:durableId="1490513464">
    <w:abstractNumId w:val="13"/>
  </w:num>
  <w:num w:numId="15" w16cid:durableId="1102072740">
    <w:abstractNumId w:val="16"/>
  </w:num>
  <w:num w:numId="16" w16cid:durableId="2042703078">
    <w:abstractNumId w:val="5"/>
  </w:num>
  <w:num w:numId="17" w16cid:durableId="752512187">
    <w:abstractNumId w:val="22"/>
  </w:num>
  <w:num w:numId="18" w16cid:durableId="1087265520">
    <w:abstractNumId w:val="2"/>
  </w:num>
  <w:num w:numId="19" w16cid:durableId="871385386">
    <w:abstractNumId w:val="18"/>
  </w:num>
  <w:num w:numId="20" w16cid:durableId="2041390344">
    <w:abstractNumId w:val="24"/>
  </w:num>
  <w:num w:numId="21" w16cid:durableId="41950369">
    <w:abstractNumId w:val="25"/>
  </w:num>
  <w:num w:numId="22" w16cid:durableId="636301893">
    <w:abstractNumId w:val="11"/>
  </w:num>
  <w:num w:numId="23" w16cid:durableId="1365133772">
    <w:abstractNumId w:val="9"/>
  </w:num>
  <w:num w:numId="24" w16cid:durableId="605235888">
    <w:abstractNumId w:val="21"/>
  </w:num>
  <w:num w:numId="25" w16cid:durableId="1381631354">
    <w:abstractNumId w:val="7"/>
  </w:num>
  <w:num w:numId="26" w16cid:durableId="454760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35"/>
    <w:rsid w:val="00004939"/>
    <w:rsid w:val="00031792"/>
    <w:rsid w:val="000320B5"/>
    <w:rsid w:val="000370E4"/>
    <w:rsid w:val="00037CE4"/>
    <w:rsid w:val="000503DD"/>
    <w:rsid w:val="0007476D"/>
    <w:rsid w:val="00075474"/>
    <w:rsid w:val="00086014"/>
    <w:rsid w:val="000875A0"/>
    <w:rsid w:val="000C0294"/>
    <w:rsid w:val="000C0F7D"/>
    <w:rsid w:val="0011779B"/>
    <w:rsid w:val="00117973"/>
    <w:rsid w:val="00147F60"/>
    <w:rsid w:val="0016789A"/>
    <w:rsid w:val="0017223D"/>
    <w:rsid w:val="00174705"/>
    <w:rsid w:val="00180E8C"/>
    <w:rsid w:val="00186BAB"/>
    <w:rsid w:val="00187BA9"/>
    <w:rsid w:val="001A0CBF"/>
    <w:rsid w:val="001D283D"/>
    <w:rsid w:val="001E5765"/>
    <w:rsid w:val="001F2100"/>
    <w:rsid w:val="001F43D4"/>
    <w:rsid w:val="001F76F6"/>
    <w:rsid w:val="00203A61"/>
    <w:rsid w:val="002260ED"/>
    <w:rsid w:val="00231D75"/>
    <w:rsid w:val="00234581"/>
    <w:rsid w:val="0023467F"/>
    <w:rsid w:val="002418B3"/>
    <w:rsid w:val="002618A1"/>
    <w:rsid w:val="0026527E"/>
    <w:rsid w:val="00265AF8"/>
    <w:rsid w:val="00265EA8"/>
    <w:rsid w:val="00285388"/>
    <w:rsid w:val="00294734"/>
    <w:rsid w:val="002A2B25"/>
    <w:rsid w:val="002B08B3"/>
    <w:rsid w:val="002C3EF6"/>
    <w:rsid w:val="002E29AC"/>
    <w:rsid w:val="002F00FB"/>
    <w:rsid w:val="002F40BB"/>
    <w:rsid w:val="002F6140"/>
    <w:rsid w:val="00331F7C"/>
    <w:rsid w:val="003324F8"/>
    <w:rsid w:val="00334A03"/>
    <w:rsid w:val="003469D7"/>
    <w:rsid w:val="00372D29"/>
    <w:rsid w:val="003822D2"/>
    <w:rsid w:val="00385CFA"/>
    <w:rsid w:val="003975CD"/>
    <w:rsid w:val="003A65B5"/>
    <w:rsid w:val="003B23D0"/>
    <w:rsid w:val="003B6F10"/>
    <w:rsid w:val="003E4D17"/>
    <w:rsid w:val="003E7173"/>
    <w:rsid w:val="00400B09"/>
    <w:rsid w:val="004170F8"/>
    <w:rsid w:val="00434268"/>
    <w:rsid w:val="00441026"/>
    <w:rsid w:val="004502F3"/>
    <w:rsid w:val="004625A7"/>
    <w:rsid w:val="0047564C"/>
    <w:rsid w:val="00497FF6"/>
    <w:rsid w:val="004A094E"/>
    <w:rsid w:val="004B641A"/>
    <w:rsid w:val="004B7D79"/>
    <w:rsid w:val="004C78EE"/>
    <w:rsid w:val="004D1F6E"/>
    <w:rsid w:val="004D4A24"/>
    <w:rsid w:val="004E610F"/>
    <w:rsid w:val="00507852"/>
    <w:rsid w:val="00520C99"/>
    <w:rsid w:val="00532A6F"/>
    <w:rsid w:val="005341A4"/>
    <w:rsid w:val="00540E9B"/>
    <w:rsid w:val="00557718"/>
    <w:rsid w:val="00594920"/>
    <w:rsid w:val="005B60BD"/>
    <w:rsid w:val="00602AC7"/>
    <w:rsid w:val="00617D42"/>
    <w:rsid w:val="00626323"/>
    <w:rsid w:val="00630AFF"/>
    <w:rsid w:val="00647243"/>
    <w:rsid w:val="00673D1E"/>
    <w:rsid w:val="006925CA"/>
    <w:rsid w:val="00697F5B"/>
    <w:rsid w:val="006A014A"/>
    <w:rsid w:val="006A113C"/>
    <w:rsid w:val="006A6B63"/>
    <w:rsid w:val="006A787E"/>
    <w:rsid w:val="006B1388"/>
    <w:rsid w:val="006B53B1"/>
    <w:rsid w:val="006E0A23"/>
    <w:rsid w:val="006E0D80"/>
    <w:rsid w:val="006F0DCE"/>
    <w:rsid w:val="00700862"/>
    <w:rsid w:val="00700D90"/>
    <w:rsid w:val="00703E14"/>
    <w:rsid w:val="00721F73"/>
    <w:rsid w:val="00735EAF"/>
    <w:rsid w:val="0073643B"/>
    <w:rsid w:val="007371CD"/>
    <w:rsid w:val="00740595"/>
    <w:rsid w:val="00744256"/>
    <w:rsid w:val="0074560A"/>
    <w:rsid w:val="00747C64"/>
    <w:rsid w:val="00756D93"/>
    <w:rsid w:val="007627A6"/>
    <w:rsid w:val="00765081"/>
    <w:rsid w:val="00776A13"/>
    <w:rsid w:val="00794867"/>
    <w:rsid w:val="007C1F68"/>
    <w:rsid w:val="007C3B41"/>
    <w:rsid w:val="007C4B33"/>
    <w:rsid w:val="007C5FD9"/>
    <w:rsid w:val="007D2912"/>
    <w:rsid w:val="007F27D3"/>
    <w:rsid w:val="00803998"/>
    <w:rsid w:val="008208EF"/>
    <w:rsid w:val="00856A61"/>
    <w:rsid w:val="0087768B"/>
    <w:rsid w:val="008825CE"/>
    <w:rsid w:val="00885F7C"/>
    <w:rsid w:val="0089471F"/>
    <w:rsid w:val="008A7E55"/>
    <w:rsid w:val="008B083A"/>
    <w:rsid w:val="008B5F1C"/>
    <w:rsid w:val="008B7F2C"/>
    <w:rsid w:val="008C25EB"/>
    <w:rsid w:val="008C4A11"/>
    <w:rsid w:val="008C7EDF"/>
    <w:rsid w:val="008D25DD"/>
    <w:rsid w:val="008E615A"/>
    <w:rsid w:val="00912A67"/>
    <w:rsid w:val="00920822"/>
    <w:rsid w:val="00947BD5"/>
    <w:rsid w:val="009528A8"/>
    <w:rsid w:val="00960DDE"/>
    <w:rsid w:val="00964E8B"/>
    <w:rsid w:val="0096555C"/>
    <w:rsid w:val="00971521"/>
    <w:rsid w:val="00985157"/>
    <w:rsid w:val="009A301C"/>
    <w:rsid w:val="009B6765"/>
    <w:rsid w:val="009C1207"/>
    <w:rsid w:val="009D02F8"/>
    <w:rsid w:val="009F3A38"/>
    <w:rsid w:val="00A0184D"/>
    <w:rsid w:val="00A0719D"/>
    <w:rsid w:val="00A1526B"/>
    <w:rsid w:val="00A214DF"/>
    <w:rsid w:val="00A21A9F"/>
    <w:rsid w:val="00A37FD7"/>
    <w:rsid w:val="00A76428"/>
    <w:rsid w:val="00A92ADB"/>
    <w:rsid w:val="00A9375A"/>
    <w:rsid w:val="00A9494F"/>
    <w:rsid w:val="00AA4CF5"/>
    <w:rsid w:val="00AE3C82"/>
    <w:rsid w:val="00AF5B89"/>
    <w:rsid w:val="00B03725"/>
    <w:rsid w:val="00B16441"/>
    <w:rsid w:val="00B23215"/>
    <w:rsid w:val="00B25073"/>
    <w:rsid w:val="00B2681B"/>
    <w:rsid w:val="00B37D95"/>
    <w:rsid w:val="00B43735"/>
    <w:rsid w:val="00B54C52"/>
    <w:rsid w:val="00B767EA"/>
    <w:rsid w:val="00B82F63"/>
    <w:rsid w:val="00B946A6"/>
    <w:rsid w:val="00BA5354"/>
    <w:rsid w:val="00BC0D37"/>
    <w:rsid w:val="00BE2CAE"/>
    <w:rsid w:val="00C025F9"/>
    <w:rsid w:val="00C14B2A"/>
    <w:rsid w:val="00C25D03"/>
    <w:rsid w:val="00C37CFB"/>
    <w:rsid w:val="00C62B59"/>
    <w:rsid w:val="00C64FCF"/>
    <w:rsid w:val="00C721D6"/>
    <w:rsid w:val="00C77022"/>
    <w:rsid w:val="00C92941"/>
    <w:rsid w:val="00C92DCE"/>
    <w:rsid w:val="00C97387"/>
    <w:rsid w:val="00CB03E1"/>
    <w:rsid w:val="00CC1DD5"/>
    <w:rsid w:val="00CE0834"/>
    <w:rsid w:val="00CE093D"/>
    <w:rsid w:val="00CE655B"/>
    <w:rsid w:val="00CE69DC"/>
    <w:rsid w:val="00D32697"/>
    <w:rsid w:val="00D42C43"/>
    <w:rsid w:val="00D45A58"/>
    <w:rsid w:val="00D74B51"/>
    <w:rsid w:val="00D74DAE"/>
    <w:rsid w:val="00DA1843"/>
    <w:rsid w:val="00DB46CA"/>
    <w:rsid w:val="00DE2521"/>
    <w:rsid w:val="00DE4B0F"/>
    <w:rsid w:val="00E0533F"/>
    <w:rsid w:val="00E33122"/>
    <w:rsid w:val="00E412BF"/>
    <w:rsid w:val="00E4326E"/>
    <w:rsid w:val="00E640C5"/>
    <w:rsid w:val="00E65FED"/>
    <w:rsid w:val="00E746C7"/>
    <w:rsid w:val="00E85DCC"/>
    <w:rsid w:val="00E9054A"/>
    <w:rsid w:val="00E979B0"/>
    <w:rsid w:val="00EB3D3C"/>
    <w:rsid w:val="00EB681F"/>
    <w:rsid w:val="00EE127C"/>
    <w:rsid w:val="00EE12E2"/>
    <w:rsid w:val="00EE3350"/>
    <w:rsid w:val="00EE4358"/>
    <w:rsid w:val="00F05111"/>
    <w:rsid w:val="00F164EE"/>
    <w:rsid w:val="00F16A44"/>
    <w:rsid w:val="00F17F69"/>
    <w:rsid w:val="00F2739F"/>
    <w:rsid w:val="00F2795E"/>
    <w:rsid w:val="00F45BE7"/>
    <w:rsid w:val="00F50212"/>
    <w:rsid w:val="00F543AD"/>
    <w:rsid w:val="00F546F9"/>
    <w:rsid w:val="00F95F1C"/>
    <w:rsid w:val="00FA33F0"/>
    <w:rsid w:val="00FC045E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F4EB"/>
  <w15:chartTrackingRefBased/>
  <w15:docId w15:val="{72400201-0A50-43B3-8DC8-524EF68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00B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400B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40595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C78EE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C78EE"/>
    <w:rPr>
      <w:b/>
      <w:bCs/>
      <w:i/>
      <w:iCs/>
      <w:color w:val="4472C4" w:themeColor="accent1"/>
    </w:rPr>
  </w:style>
  <w:style w:type="character" w:styleId="a8">
    <w:name w:val="Unresolved Mention"/>
    <w:basedOn w:val="a0"/>
    <w:uiPriority w:val="99"/>
    <w:semiHidden/>
    <w:unhideWhenUsed/>
    <w:rsid w:val="00F2739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21F73"/>
    <w:pPr>
      <w:ind w:left="720"/>
      <w:contextualSpacing/>
    </w:pPr>
  </w:style>
  <w:style w:type="table" w:styleId="aa">
    <w:name w:val="Table Grid"/>
    <w:basedOn w:val="a1"/>
    <w:uiPriority w:val="39"/>
    <w:rsid w:val="002A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o-tmr.edu.yar.ru/docs/vospitanie_i_sotsializatsiy_34/proforientatsiya/pismo_10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o-tmr.edu.yar.ru/docs/prikazi/2022/prikaz735_2022.pdf" TargetMode="External"/><Relationship Id="rId5" Type="http://schemas.openxmlformats.org/officeDocument/2006/relationships/hyperlink" Target="https://ouo-tmr.edu.yar.ru/docs/postanovleniya_tmr/2021/511-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25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28</cp:revision>
  <dcterms:created xsi:type="dcterms:W3CDTF">2021-03-17T07:01:00Z</dcterms:created>
  <dcterms:modified xsi:type="dcterms:W3CDTF">2023-01-12T05:51:00Z</dcterms:modified>
</cp:coreProperties>
</file>